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413B" w14:textId="40BFAF18" w:rsidR="00595F35" w:rsidRPr="00A57927" w:rsidRDefault="00893826" w:rsidP="00595F35">
      <w:pPr>
        <w:spacing w:before="120"/>
        <w:rPr>
          <w:rFonts w:ascii="Times New Roman" w:hAnsi="Times New Roman"/>
          <w:bCs/>
          <w:szCs w:val="24"/>
        </w:rPr>
      </w:pPr>
      <w:r w:rsidRPr="00A57927">
        <w:rPr>
          <w:rFonts w:ascii="Times New Roman" w:hAnsi="Times New Roman"/>
          <w:bCs/>
          <w:szCs w:val="24"/>
        </w:rPr>
        <w:t>KLASA: 03-0</w:t>
      </w:r>
      <w:r w:rsidR="001E2197">
        <w:rPr>
          <w:rFonts w:ascii="Times New Roman" w:hAnsi="Times New Roman"/>
          <w:bCs/>
          <w:szCs w:val="24"/>
        </w:rPr>
        <w:t>6</w:t>
      </w:r>
      <w:r w:rsidRPr="00A57927">
        <w:rPr>
          <w:rFonts w:ascii="Times New Roman" w:hAnsi="Times New Roman"/>
          <w:bCs/>
          <w:szCs w:val="24"/>
        </w:rPr>
        <w:t>/2</w:t>
      </w:r>
      <w:r w:rsidR="00DE0D47" w:rsidRPr="00A57927">
        <w:rPr>
          <w:rFonts w:ascii="Times New Roman" w:hAnsi="Times New Roman"/>
          <w:bCs/>
          <w:szCs w:val="24"/>
        </w:rPr>
        <w:t>3</w:t>
      </w:r>
      <w:r w:rsidR="00595F35" w:rsidRPr="00A57927">
        <w:rPr>
          <w:rFonts w:ascii="Times New Roman" w:hAnsi="Times New Roman"/>
          <w:bCs/>
          <w:szCs w:val="24"/>
        </w:rPr>
        <w:t>-01/01</w:t>
      </w:r>
      <w:r w:rsidR="00595F35" w:rsidRPr="00A57927">
        <w:rPr>
          <w:rFonts w:ascii="Times New Roman" w:hAnsi="Times New Roman"/>
          <w:bCs/>
          <w:szCs w:val="24"/>
        </w:rPr>
        <w:tab/>
      </w:r>
    </w:p>
    <w:p w14:paraId="21573CB7" w14:textId="2DB11C0E" w:rsidR="00117EAD" w:rsidRPr="00A57927" w:rsidRDefault="00CB63DD" w:rsidP="00117198">
      <w:pPr>
        <w:spacing w:before="60"/>
        <w:rPr>
          <w:rFonts w:ascii="Times New Roman" w:hAnsi="Times New Roman"/>
          <w:szCs w:val="24"/>
        </w:rPr>
      </w:pPr>
      <w:r w:rsidRPr="00A57927">
        <w:rPr>
          <w:rFonts w:ascii="Times New Roman" w:hAnsi="Times New Roman"/>
          <w:bCs/>
          <w:szCs w:val="24"/>
        </w:rPr>
        <w:t>URBROJ:14004391-</w:t>
      </w:r>
      <w:r w:rsidR="00FD06B9">
        <w:rPr>
          <w:rFonts w:ascii="Times New Roman" w:hAnsi="Times New Roman"/>
          <w:bCs/>
          <w:szCs w:val="24"/>
        </w:rPr>
        <w:t>12</w:t>
      </w:r>
      <w:r w:rsidRPr="00A57927">
        <w:rPr>
          <w:rFonts w:ascii="Times New Roman" w:hAnsi="Times New Roman"/>
          <w:bCs/>
          <w:szCs w:val="24"/>
        </w:rPr>
        <w:t>-</w:t>
      </w:r>
      <w:r w:rsidR="00FD06B9">
        <w:rPr>
          <w:rFonts w:ascii="Times New Roman" w:hAnsi="Times New Roman"/>
          <w:bCs/>
          <w:szCs w:val="24"/>
        </w:rPr>
        <w:t>64</w:t>
      </w:r>
      <w:r w:rsidR="00117EAD" w:rsidRPr="00A57927">
        <w:rPr>
          <w:rFonts w:ascii="Times New Roman" w:hAnsi="Times New Roman"/>
          <w:bCs/>
          <w:szCs w:val="24"/>
        </w:rPr>
        <w:tab/>
      </w:r>
      <w:r w:rsidR="00117EAD" w:rsidRPr="00A57927">
        <w:rPr>
          <w:rFonts w:ascii="Times New Roman" w:hAnsi="Times New Roman"/>
          <w:bCs/>
          <w:szCs w:val="24"/>
        </w:rPr>
        <w:tab/>
      </w:r>
      <w:r w:rsidR="00117EAD" w:rsidRPr="00A57927">
        <w:rPr>
          <w:rFonts w:ascii="Times New Roman" w:hAnsi="Times New Roman"/>
          <w:bCs/>
          <w:szCs w:val="24"/>
        </w:rPr>
        <w:tab/>
      </w:r>
      <w:r w:rsidR="00117EAD" w:rsidRPr="00A57927">
        <w:rPr>
          <w:rFonts w:ascii="Times New Roman" w:hAnsi="Times New Roman"/>
          <w:bCs/>
          <w:szCs w:val="24"/>
        </w:rPr>
        <w:tab/>
      </w:r>
      <w:r w:rsidR="00117EAD" w:rsidRPr="00A57927">
        <w:rPr>
          <w:rFonts w:ascii="Times New Roman" w:hAnsi="Times New Roman"/>
          <w:bCs/>
          <w:szCs w:val="24"/>
        </w:rPr>
        <w:tab/>
      </w:r>
    </w:p>
    <w:p w14:paraId="4A73B975" w14:textId="695E75F9" w:rsidR="00117EAD" w:rsidRPr="00632C70" w:rsidRDefault="00117EAD" w:rsidP="001973F6">
      <w:pPr>
        <w:spacing w:before="60"/>
        <w:ind w:left="1416" w:hanging="1416"/>
        <w:rPr>
          <w:rFonts w:ascii="Times New Roman" w:hAnsi="Times New Roman"/>
        </w:rPr>
      </w:pPr>
      <w:r w:rsidRPr="00A57927">
        <w:rPr>
          <w:rFonts w:ascii="Times New Roman" w:hAnsi="Times New Roman"/>
          <w:szCs w:val="24"/>
        </w:rPr>
        <w:t xml:space="preserve">Osijek, </w:t>
      </w:r>
      <w:r w:rsidR="00FD06B9">
        <w:rPr>
          <w:rFonts w:ascii="Times New Roman" w:hAnsi="Times New Roman"/>
          <w:szCs w:val="24"/>
        </w:rPr>
        <w:t>27</w:t>
      </w:r>
      <w:r w:rsidRPr="00A57927">
        <w:rPr>
          <w:rFonts w:ascii="Times New Roman" w:hAnsi="Times New Roman"/>
          <w:szCs w:val="24"/>
        </w:rPr>
        <w:t xml:space="preserve">. </w:t>
      </w:r>
      <w:r w:rsidR="00FD06B9">
        <w:rPr>
          <w:rFonts w:ascii="Times New Roman" w:hAnsi="Times New Roman"/>
          <w:szCs w:val="24"/>
        </w:rPr>
        <w:t>prosinca</w:t>
      </w:r>
      <w:r w:rsidRPr="00A57927">
        <w:rPr>
          <w:rFonts w:ascii="Times New Roman" w:hAnsi="Times New Roman"/>
          <w:szCs w:val="24"/>
        </w:rPr>
        <w:t xml:space="preserve"> 2023.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32C70">
        <w:rPr>
          <w:sz w:val="20"/>
        </w:rPr>
        <w:t xml:space="preserve">  </w:t>
      </w:r>
    </w:p>
    <w:p w14:paraId="5E52C709" w14:textId="17986B41" w:rsidR="009933DD" w:rsidRPr="00A57927" w:rsidRDefault="00E570E2" w:rsidP="0010009E">
      <w:pPr>
        <w:pStyle w:val="Bezproreda"/>
        <w:rPr>
          <w:rFonts w:ascii="Raleway" w:hAnsi="Raleway" w:cs="Helvetica"/>
          <w:sz w:val="28"/>
          <w:szCs w:val="28"/>
          <w:lang w:val="hr-HR"/>
        </w:rPr>
      </w:pPr>
      <w:r>
        <w:rPr>
          <w:rFonts w:cs="Arial"/>
          <w:b/>
          <w:szCs w:val="24"/>
        </w:rPr>
        <w:t xml:space="preserve">                   </w:t>
      </w:r>
      <w:r w:rsidR="001973F6">
        <w:rPr>
          <w:rFonts w:cs="Arial"/>
          <w:b/>
          <w:szCs w:val="24"/>
        </w:rPr>
        <w:tab/>
      </w:r>
      <w:r w:rsidR="001973F6">
        <w:rPr>
          <w:rFonts w:cs="Arial"/>
          <w:b/>
          <w:szCs w:val="24"/>
        </w:rPr>
        <w:tab/>
      </w:r>
      <w:r w:rsidR="001973F6">
        <w:rPr>
          <w:rFonts w:cs="Arial"/>
          <w:b/>
          <w:szCs w:val="24"/>
        </w:rPr>
        <w:tab/>
      </w:r>
      <w:r w:rsidR="001973F6">
        <w:rPr>
          <w:rFonts w:cs="Arial"/>
          <w:b/>
          <w:szCs w:val="24"/>
        </w:rPr>
        <w:tab/>
      </w:r>
      <w:r w:rsidR="001973F6">
        <w:rPr>
          <w:rFonts w:cs="Arial"/>
          <w:b/>
          <w:szCs w:val="24"/>
        </w:rPr>
        <w:tab/>
      </w:r>
      <w:r w:rsidR="001973F6">
        <w:rPr>
          <w:rFonts w:cs="Arial"/>
          <w:b/>
          <w:szCs w:val="24"/>
        </w:rPr>
        <w:tab/>
      </w:r>
      <w:r w:rsidR="001973F6">
        <w:rPr>
          <w:rFonts w:cs="Arial"/>
          <w:b/>
          <w:szCs w:val="24"/>
        </w:rPr>
        <w:tab/>
      </w:r>
      <w:r w:rsidR="009933DD" w:rsidRPr="00A57927">
        <w:rPr>
          <w:rFonts w:ascii="Raleway" w:hAnsi="Raleway" w:cs="Helvetica"/>
          <w:sz w:val="28"/>
          <w:szCs w:val="28"/>
          <w:lang w:val="hr-HR"/>
        </w:rPr>
        <w:t xml:space="preserve"> </w:t>
      </w:r>
    </w:p>
    <w:p w14:paraId="0E616A11" w14:textId="0222871F" w:rsidR="00137C4D" w:rsidRDefault="00D86A43" w:rsidP="00137C4D">
      <w:pPr>
        <w:spacing w:before="60"/>
        <w:rPr>
          <w:rFonts w:ascii="Times New Roman" w:hAnsi="Times New Roman"/>
          <w:b/>
          <w:bCs/>
          <w:szCs w:val="24"/>
        </w:rPr>
      </w:pPr>
      <w:r w:rsidRPr="00A57927">
        <w:rPr>
          <w:rFonts w:ascii="Times New Roman" w:hAnsi="Times New Roman"/>
          <w:b/>
          <w:bCs/>
          <w:szCs w:val="24"/>
        </w:rPr>
        <w:t xml:space="preserve">PREDMET: </w:t>
      </w:r>
      <w:r w:rsidR="00FD06B9">
        <w:rPr>
          <w:rFonts w:ascii="Times New Roman" w:hAnsi="Times New Roman"/>
          <w:b/>
          <w:bCs/>
          <w:szCs w:val="24"/>
        </w:rPr>
        <w:t>G</w:t>
      </w:r>
      <w:r w:rsidR="00137C4D">
        <w:rPr>
          <w:rFonts w:ascii="Times New Roman" w:hAnsi="Times New Roman"/>
          <w:b/>
          <w:bCs/>
          <w:szCs w:val="24"/>
        </w:rPr>
        <w:t>odišnje izvješće o radu</w:t>
      </w:r>
      <w:r w:rsidR="00FD06B9">
        <w:rPr>
          <w:rFonts w:ascii="Times New Roman" w:hAnsi="Times New Roman"/>
          <w:b/>
          <w:bCs/>
          <w:szCs w:val="24"/>
        </w:rPr>
        <w:t xml:space="preserve"> za 2023. godinu</w:t>
      </w:r>
    </w:p>
    <w:p w14:paraId="193D654F" w14:textId="77777777" w:rsidR="00F8663C" w:rsidRPr="00137C4D" w:rsidRDefault="00F8663C" w:rsidP="00137C4D">
      <w:pPr>
        <w:spacing w:before="60"/>
        <w:rPr>
          <w:rFonts w:ascii="Times New Roman" w:hAnsi="Times New Roman"/>
          <w:b/>
          <w:bCs/>
          <w:szCs w:val="24"/>
        </w:rPr>
      </w:pPr>
    </w:p>
    <w:p w14:paraId="4A2EBAC2" w14:textId="0ECB168C" w:rsidR="00137C4D" w:rsidRDefault="00FD06B9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Temeljem GPR i Statuta Udruge podnosim </w:t>
      </w:r>
      <w:r w:rsidR="00F8663C">
        <w:rPr>
          <w:rFonts w:ascii="Times New Roman" w:hAnsi="Times New Roman"/>
          <w:color w:val="000000"/>
          <w:sz w:val="28"/>
          <w:szCs w:val="28"/>
        </w:rPr>
        <w:t xml:space="preserve">ovo </w:t>
      </w:r>
      <w:r w:rsidR="00137C4D">
        <w:rPr>
          <w:rFonts w:ascii="Times New Roman" w:hAnsi="Times New Roman"/>
          <w:color w:val="000000"/>
          <w:sz w:val="28"/>
          <w:szCs w:val="28"/>
        </w:rPr>
        <w:t>godišnje izvješće</w:t>
      </w:r>
      <w:r w:rsidR="00F8663C">
        <w:rPr>
          <w:rFonts w:ascii="Times New Roman" w:hAnsi="Times New Roman"/>
          <w:color w:val="000000"/>
          <w:sz w:val="28"/>
          <w:szCs w:val="28"/>
        </w:rPr>
        <w:t xml:space="preserve"> o radu Udruge 106. brigade ZNG RH za 2023. godinu:</w:t>
      </w:r>
    </w:p>
    <w:p w14:paraId="7DBF813C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CDD60E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SIJEČANJ 2023.:</w:t>
      </w:r>
    </w:p>
    <w:p w14:paraId="1199A949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Objavljeno izvješće s redovne skupštine Udruge koja je održana 27. prosinca.</w:t>
      </w:r>
    </w:p>
    <w:p w14:paraId="4F0012F6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Upis promjena u Registar udruga temeljem odluka Skupštine udruge.</w:t>
      </w:r>
    </w:p>
    <w:p w14:paraId="50E43F1C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Iako smo prošli s projektom „Zaželi i ostvari pomoć“ i dobili ugovore odustali smo od provođenja ugovora jer je udruga kao neprofitna organizacija trebala financirati dvomjesečne troškove projekta za što naša udruga nema sredstava.</w:t>
      </w:r>
    </w:p>
    <w:p w14:paraId="5F55E38C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Iznos je minimalni osobni dohodak za 17 osoba oko 24.000 € bruto.</w:t>
      </w:r>
    </w:p>
    <w:p w14:paraId="7D074B8C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siječnja MHB raspisalo je Javni poziv za financiranje obljetnica ratnih događanja. Prijavili smo obilježavanje 28.06. Dana 106. brigade (Dana branitelja i Dana dragovoljaca OBŽ) te 5.12. Dana obrane Osijeka.</w:t>
      </w:r>
    </w:p>
    <w:p w14:paraId="1BEA23F6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 prvu obljetnicu tražili smo 2.506,25 €, a dobili smo nakon slanja prigovora 1.900 €.</w:t>
      </w:r>
    </w:p>
    <w:p w14:paraId="00724FA4" w14:textId="77777777" w:rsidR="00137C4D" w:rsidRPr="00541164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Za Dan obrane grada tražili smo 2.937,19 €.  </w:t>
      </w:r>
    </w:p>
    <w:p w14:paraId="3C65EDB1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siječnja MHB raspisalo je Javni poziv za aktivnosti psihološkog i socijalnog osnaživanja. Prijavili smo dva projekta: </w:t>
      </w:r>
    </w:p>
    <w:p w14:paraId="2D5C7219" w14:textId="77777777" w:rsidR="00137C4D" w:rsidRPr="00BB7EFB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„Spavam bolje, živim bolje“ u iznosu od </w:t>
      </w:r>
      <w:r w:rsidRPr="00BB7EFB">
        <w:rPr>
          <w:rFonts w:ascii="Times New Roman" w:hAnsi="Times New Roman"/>
          <w:sz w:val="28"/>
          <w:szCs w:val="28"/>
        </w:rPr>
        <w:t>24.925,12 €</w:t>
      </w:r>
      <w:r w:rsidRPr="00BB7EF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i drugi je nastavak Braniteljske lige pod nazivom „Braniteljska liga i sportsko rekreacijske aktivnosti u prirodi“ u iznosu od 30.709,44 €</w:t>
      </w:r>
      <w:r>
        <w:rPr>
          <w:rFonts w:ascii="Times New Roman" w:hAnsi="Times New Roman"/>
          <w:b/>
          <w:color w:val="000000"/>
          <w:sz w:val="20"/>
        </w:rPr>
        <w:t>.</w:t>
      </w:r>
    </w:p>
    <w:p w14:paraId="4E92035F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siječnja grad Osijek raspisao je Javni natječaj za financiranje programa i projekata udruga. </w:t>
      </w:r>
    </w:p>
    <w:p w14:paraId="529828A1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Prijavili smo projekt pod nazivom „Obilježavanje obljetnica“ 28. 06. i 5.12. u iznosu od 2.300 €</w:t>
      </w:r>
    </w:p>
    <w:p w14:paraId="325B8F84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27.01. 2023. OBŽ raspisuje Javni poziv za financiranje programa i projekata udruga za opće dobro u OBŽ. </w:t>
      </w:r>
    </w:p>
    <w:p w14:paraId="7D9D8B6C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541164">
        <w:rPr>
          <w:rFonts w:ascii="Times New Roman" w:hAnsi="Times New Roman"/>
          <w:color w:val="000000"/>
          <w:sz w:val="28"/>
          <w:szCs w:val="28"/>
        </w:rPr>
        <w:lastRenderedPageBreak/>
        <w:t xml:space="preserve">Prijavili smo projekt pod nazivom </w:t>
      </w:r>
      <w:r>
        <w:rPr>
          <w:rFonts w:ascii="Times New Roman" w:hAnsi="Times New Roman"/>
          <w:color w:val="000000"/>
          <w:sz w:val="28"/>
          <w:szCs w:val="28"/>
        </w:rPr>
        <w:t>„</w:t>
      </w:r>
      <w:r w:rsidRPr="00541164">
        <w:rPr>
          <w:rFonts w:ascii="Times New Roman" w:eastAsia="Arial Unicode MS" w:hAnsi="Times New Roman"/>
          <w:sz w:val="28"/>
          <w:szCs w:val="28"/>
        </w:rPr>
        <w:t>SPOMEN PARK ROSINJAČA, PROVEDBA NATJEČAJA ZA IZRADU IDEJNOG RJEŠENJA</w:t>
      </w:r>
      <w:r>
        <w:rPr>
          <w:rFonts w:ascii="Times New Roman" w:eastAsia="Arial Unicode MS" w:hAnsi="Times New Roman"/>
          <w:sz w:val="28"/>
          <w:szCs w:val="28"/>
        </w:rPr>
        <w:t>“</w:t>
      </w:r>
      <w:r w:rsidRPr="00541164">
        <w:rPr>
          <w:rFonts w:ascii="Times New Roman" w:eastAsia="Arial Unicode MS" w:hAnsi="Times New Roman"/>
          <w:sz w:val="28"/>
          <w:szCs w:val="28"/>
        </w:rPr>
        <w:t xml:space="preserve"> u iznosu od 1.990,84 €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14:paraId="1FFAB196" w14:textId="77777777" w:rsidR="00137C4D" w:rsidRPr="00541164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Odobreno nam je 1.900 €.</w:t>
      </w:r>
    </w:p>
    <w:p w14:paraId="6F7B8B00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Pored toga tajnica Udruge prijavila je još projekte za firme koje su raspisale natječaje Vodovod, Unikom i HEP. </w:t>
      </w:r>
    </w:p>
    <w:p w14:paraId="71907216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Vodovod sponzorstvo ili donacija u iznosu od 1.880 € financiranje turnira u stolnom tenisu i turnira u streljaštvu sufinanciranje umjetničkih slika, vijenci svijeće.</w:t>
      </w:r>
    </w:p>
    <w:p w14:paraId="4D75B632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Drugi projekt je potpora redovne aktivnosti – Humanitarna likovna kolonija „Tvrđa 2023“ u iznosu od 700 €.</w:t>
      </w:r>
    </w:p>
    <w:p w14:paraId="37DB6DE9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Unikom </w:t>
      </w:r>
    </w:p>
    <w:p w14:paraId="78146400" w14:textId="77777777" w:rsidR="00137C4D" w:rsidRDefault="00137C4D" w:rsidP="00137C4D">
      <w:pPr>
        <w:pStyle w:val="Odlomakpopisa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HEP – prijavili smo projekt educiranja članova udruge u korištenju računala osnovna tečaj i napredni tečaj. </w:t>
      </w:r>
    </w:p>
    <w:p w14:paraId="414D4478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 ovoga trenutka odobrena su nam sredstva za projekt OBŽ i MHB-a obilježavanje obljetnice 28.6..</w:t>
      </w:r>
    </w:p>
    <w:p w14:paraId="4C487BCC" w14:textId="77777777" w:rsidR="00137C4D" w:rsidRDefault="00137C4D" w:rsidP="00137C4D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Velečasni Alojz Kovaček župnik župe Sv. Ćirila i Metoda kojoj pripadamo blagoslovio je prostorije i članove Udruge 106. brigade ZNG RH i susjedne nam Udruge hrvatskih domoljuba.</w:t>
      </w:r>
    </w:p>
    <w:p w14:paraId="13C21089" w14:textId="77777777" w:rsidR="00137C4D" w:rsidRDefault="00137C4D" w:rsidP="00137C4D">
      <w:pPr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011FEE" w14:textId="77777777" w:rsidR="00137C4D" w:rsidRDefault="00137C4D" w:rsidP="00137C4D">
      <w:pPr>
        <w:spacing w:line="276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VELJAČA 2023.</w:t>
      </w:r>
    </w:p>
    <w:p w14:paraId="21329DDE" w14:textId="77777777" w:rsidR="00137C4D" w:rsidRDefault="00137C4D" w:rsidP="00137C4D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Počela izgradnja mosta preko lateralnog kanala za prteni put koji vodi prema šumi Rosinjači.</w:t>
      </w:r>
    </w:p>
    <w:p w14:paraId="2DDF0E2A" w14:textId="77777777" w:rsidR="00137C4D" w:rsidRDefault="00137C4D" w:rsidP="00137C4D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 Organizaciji Agencije za odgoj i obrazovanje održan je međužupanijski stručni skup za učitelje i nastavnike povijesti. Ispred Udruge 106. brigade o ulozi 106. brigade u obrani Osijeka govorili su ratni zapovjednik brigade Eduard Bakarec i načelnik topništva Ivan Tuševski te Dubravko Pancić.</w:t>
      </w:r>
    </w:p>
    <w:p w14:paraId="612F23CB" w14:textId="77777777" w:rsidR="00137C4D" w:rsidRDefault="00137C4D" w:rsidP="00137C4D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Tijekom veljače predani su projekti MHB, OBŽ, Gradu, Vodovodu, Unikomu, </w:t>
      </w:r>
      <w:r w:rsidRPr="00733840">
        <w:rPr>
          <w:rFonts w:ascii="Times New Roman" w:hAnsi="Times New Roman"/>
          <w:color w:val="000000"/>
          <w:sz w:val="28"/>
          <w:szCs w:val="28"/>
        </w:rPr>
        <w:t>HEP-u, … Rokovi su bili za Grad</w:t>
      </w:r>
      <w:r w:rsidRPr="00733840">
        <w:rPr>
          <w:rFonts w:ascii="Times New Roman" w:hAnsi="Times New Roman"/>
          <w:sz w:val="28"/>
          <w:szCs w:val="28"/>
        </w:rPr>
        <w:t xml:space="preserve"> 2.3.2023., MHB17.03.2023., OBŽ 1.3.2023.</w:t>
      </w:r>
      <w:r>
        <w:rPr>
          <w:rFonts w:ascii="Times New Roman" w:hAnsi="Times New Roman"/>
          <w:sz w:val="28"/>
          <w:szCs w:val="28"/>
        </w:rPr>
        <w:t>,</w:t>
      </w:r>
      <w:r w:rsidRPr="00733840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odovod</w:t>
      </w:r>
      <w:r w:rsidRPr="00733840">
        <w:rPr>
          <w:rFonts w:ascii="Times New Roman" w:hAnsi="Times New Roman"/>
          <w:sz w:val="28"/>
          <w:szCs w:val="28"/>
        </w:rPr>
        <w:t xml:space="preserve"> 1.3.2023.</w:t>
      </w:r>
      <w:r>
        <w:rPr>
          <w:rFonts w:ascii="Times New Roman" w:hAnsi="Times New Roman"/>
          <w:sz w:val="28"/>
          <w:szCs w:val="28"/>
        </w:rPr>
        <w:t>,…</w:t>
      </w:r>
    </w:p>
    <w:p w14:paraId="687D07F9" w14:textId="77777777" w:rsidR="00137C4D" w:rsidRPr="0066282D" w:rsidRDefault="00137C4D" w:rsidP="00137C4D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Raskinut radni odnos s tajnicom Zrinkom Barjaktarić zbog posla u struci (knjižnica u Belišću) i zaposlena nova tajnica Anja Tokić mag. ekonomije specijalizirala se za EU projekte. O svemu obaviještena Zaklada te su izvršene izmjene u dokumentima Zaklade i udruge.</w:t>
      </w:r>
    </w:p>
    <w:p w14:paraId="1FA7C482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2A7C08" w14:textId="77777777" w:rsidR="00137C4D" w:rsidRDefault="00137C4D" w:rsidP="00137C4D">
      <w:pPr>
        <w:spacing w:line="276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OŽUJAK 2023.</w:t>
      </w:r>
    </w:p>
    <w:p w14:paraId="32E4F95A" w14:textId="77777777" w:rsidR="00137C4D" w:rsidRPr="003F009B" w:rsidRDefault="00137C4D" w:rsidP="00137C4D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Sjednica glavnog odbora KUBIS-a – priprema za Redovnu izvještajnu skupštinu. Obzirom da je pokojni Ivan Bekavac bio predsjednik Nadzornog odbora KUBIS-a izabrali smo Željka Krivića iz Udruge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106. brigade za novog predsjednika Nadzornog odbora KUBIS-a. Redovna skupština održana je 10.3.2023. godine.</w:t>
      </w:r>
    </w:p>
    <w:p w14:paraId="153EBF40" w14:textId="77777777" w:rsidR="00137C4D" w:rsidRDefault="00137C4D" w:rsidP="00137C4D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Nakon čestih upita branitelja oko prava na dodatak od 50 lipa po danu borbenog sektora objavili smo tumačenje tog prava iz MHB i objavili na našoj web stranici.</w:t>
      </w:r>
    </w:p>
    <w:p w14:paraId="233BC4A8" w14:textId="77777777" w:rsidR="00137C4D" w:rsidRPr="00C91BF5" w:rsidRDefault="00137C4D" w:rsidP="00137C4D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 Agencijom za odgoj i obrazovanje pokrenut pilot projekt obilježavanja 17.9. dan osvajanja Bijele vojarne i odlaska JNA iz Osijeka.</w:t>
      </w:r>
    </w:p>
    <w:p w14:paraId="46F422AB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Započeli smo Braniteljsku ligu izvlačenjem parova za turnir u belotu. Turnir se održao kroz 13 kola u prostorima Veteranskog centra Mursa utorkom i četvrtkom.</w:t>
      </w:r>
    </w:p>
    <w:p w14:paraId="1EE2D875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Kao suradnici u Braniteljskoj ligi pozvani smo na otvaranje prostorija Županijskog i Gradskog saveza šahista</w:t>
      </w:r>
    </w:p>
    <w:p w14:paraId="7F96CE47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Obilježena je 32. godišnjica osnutka ratne postrojbe Specijalne jedinice policije „Orao“ Osijek.</w:t>
      </w:r>
    </w:p>
    <w:p w14:paraId="57746876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Nastavljeni radovi na mostu prema Rosinjači, i postavljeno krovište na Kraljici mira koje je izrađeno u Austriji.</w:t>
      </w:r>
    </w:p>
    <w:p w14:paraId="27D85BA6" w14:textId="77777777" w:rsidR="00137C4D" w:rsidRDefault="00137C4D" w:rsidP="00137C4D">
      <w:pPr>
        <w:pStyle w:val="Odlomakpopisa"/>
        <w:spacing w:line="276" w:lineRule="auto"/>
        <w:ind w:left="14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40AE8C" w14:textId="77777777" w:rsidR="00137C4D" w:rsidRDefault="00137C4D" w:rsidP="00137C4D">
      <w:pPr>
        <w:spacing w:line="276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TRAVANJ 2023.</w:t>
      </w:r>
    </w:p>
    <w:p w14:paraId="7674F005" w14:textId="77777777" w:rsidR="00137C4D" w:rsidRPr="001F178A" w:rsidRDefault="00137C4D" w:rsidP="00137C4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Završen turnir u belotu, započeo turnir u boćanju, održan turnir u stolnom tenisu, šahu.</w:t>
      </w:r>
    </w:p>
    <w:p w14:paraId="7F28F4BC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Sudjelovali smo na promociji zbirke pjesama Marije Stojević „Nepoznati dio mene“. Gospođa Stojević supruga je Duje Stojevića tajnika ZUP ZNG i HV pukovnika HV u miru, pripadnika 108. brigade i vojnog izaslanika za Francusku.</w:t>
      </w:r>
    </w:p>
    <w:p w14:paraId="6141D97D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Udruga je sudjelovala na međunarodnoj konferenciji „Na prvoj crti zdravlja“ – 3. hrvatskoj konferenciji o zaštiti zdravlja hrvatskih branitelja i njihovih obitelji od 20.-22. 4. u hotelu Osijek. Na otvaranju sudjelovao Željko Kožul, a zapaženo izlaganje imala je naša psihologinja Dora Vuković.</w:t>
      </w:r>
    </w:p>
    <w:p w14:paraId="364180BB" w14:textId="77777777" w:rsidR="00137C4D" w:rsidRDefault="00137C4D" w:rsidP="00137C4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29. travnja obilježena je 7 obljetnica osnivanja Udruge paljenjem svijeća ispred spomen ploče pred prostorijama Udruge i druženjem članova Predsjedništva. Zapalili smo i svijeću na kolumbariju na grobnom mjestu preminulog predsjednika Ivana Bekavca. </w:t>
      </w:r>
    </w:p>
    <w:p w14:paraId="09F44421" w14:textId="77777777" w:rsidR="00137C4D" w:rsidRDefault="00137C4D" w:rsidP="00137C4D">
      <w:pPr>
        <w:pStyle w:val="Odlomakpopisa"/>
        <w:spacing w:line="276" w:lineRule="auto"/>
        <w:ind w:left="142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E65052" w14:textId="77777777" w:rsidR="00137C4D" w:rsidRDefault="00137C4D" w:rsidP="00137C4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SVIB</w:t>
      </w:r>
      <w:r w:rsidRPr="00044257">
        <w:rPr>
          <w:rFonts w:ascii="Times New Roman" w:hAnsi="Times New Roman"/>
          <w:color w:val="000000"/>
          <w:sz w:val="28"/>
          <w:szCs w:val="28"/>
        </w:rPr>
        <w:t>ANJ 2023.</w:t>
      </w:r>
    </w:p>
    <w:p w14:paraId="70A44BAD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Obilježen Bljesak u Okučanima predstavnici udruge Željko Kožul i Branko Vadlja s članovima ZUP ZNG i HV odali počast.</w:t>
      </w:r>
    </w:p>
    <w:p w14:paraId="69F82FA5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Završen turnir u boćanju i pikadu u okviru Braniteljske lige.</w:t>
      </w:r>
    </w:p>
    <w:p w14:paraId="7148BA42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Kao poslovni partneri FotoArta sudjelovali smo na otvaranju izložbe fotografija Dragana Velikinca.</w:t>
      </w:r>
    </w:p>
    <w:p w14:paraId="0E1E76B5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Objavili smo apel za pomoć obitelji Strmečki  </w:t>
      </w:r>
    </w:p>
    <w:p w14:paraId="41BCB3A1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Održana rekreativno-edukativna biciklijada „Tragom pustara“.</w:t>
      </w:r>
    </w:p>
    <w:p w14:paraId="7F43F1F7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Objavili smo na web stranici uvjete za korištenje usluga Veteranskih centara.</w:t>
      </w:r>
    </w:p>
    <w:p w14:paraId="6CA67FB2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Predstavljena knjiga pjesama našeg branitelja Tomislava Ćutuka,  pod nazivom „Zoveš se gospođa Ćutuk“.</w:t>
      </w:r>
    </w:p>
    <w:p w14:paraId="4A7DD051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Dobili smo izvješće s 29. hodočašća u Lurdu od ZUP ZNG i HV koji su nas pozvali da prijavimo zainteresirane.</w:t>
      </w:r>
    </w:p>
    <w:p w14:paraId="57AD889E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Sudjelovali smo na tribini o liku i djelu Ante Starčevića u povodu 200. obljetnice rođenja.</w:t>
      </w:r>
    </w:p>
    <w:p w14:paraId="375F0365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Sudjelovanje na promociji knjige „Laslovo 152“ Ladislava Kočiša</w:t>
      </w:r>
    </w:p>
    <w:p w14:paraId="5312060B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Završen proljetni dio Braniteljske lige podjelom pehara i medalja pobjednicima.</w:t>
      </w:r>
    </w:p>
    <w:p w14:paraId="757EB15B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30.5. obilježen Dan branitelja Josipovca, Dan državnosti i hodočašće križu krajputašu.</w:t>
      </w:r>
    </w:p>
    <w:p w14:paraId="1866D657" w14:textId="77777777" w:rsidR="00137C4D" w:rsidRDefault="00137C4D" w:rsidP="00137C4D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Položeni vijenci u povodu Dana državnosti i dana Gradske četvrti Jug 2 kod spomen obilježja Herojsko srce.</w:t>
      </w:r>
    </w:p>
    <w:p w14:paraId="3C3978D5" w14:textId="77777777" w:rsidR="00137C4D" w:rsidRDefault="00137C4D" w:rsidP="00137C4D">
      <w:pPr>
        <w:pStyle w:val="Odlomakpopisa"/>
        <w:spacing w:line="276" w:lineRule="auto"/>
        <w:ind w:left="178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DD6A2F" w14:textId="77777777" w:rsidR="00137C4D" w:rsidRDefault="00137C4D" w:rsidP="00137C4D">
      <w:pPr>
        <w:spacing w:line="276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LIPANJ 2023.</w:t>
      </w:r>
    </w:p>
    <w:p w14:paraId="603F48A4" w14:textId="77777777" w:rsidR="00137C4D" w:rsidRPr="00312A4E" w:rsidRDefault="00137C4D" w:rsidP="00137C4D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dan OBŽ svečana akademija uz nazočnost predsjednika Vlade g. Plenkovića.</w:t>
      </w:r>
    </w:p>
    <w:p w14:paraId="76D2A4ED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Održani Dani otvorenih vrata Udruge po pozivu Ureda za udruge Vlade RH s ciljem približavanja rada Udruge svim zainteresiranim.</w:t>
      </w:r>
    </w:p>
    <w:p w14:paraId="0A0E00C7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lipnja donesen program obilježavanja Dana branitelja, Dana dragovoljaca OBŽ i Dana 106. brigade na Odboru za branitelje grada.</w:t>
      </w:r>
    </w:p>
    <w:p w14:paraId="56407C54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Otvoren Dom veterana vojne policije u Čepinu.</w:t>
      </w:r>
    </w:p>
    <w:p w14:paraId="02EE788A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10.6. Antunovački dani </w:t>
      </w:r>
    </w:p>
    <w:p w14:paraId="1192E754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14.6. izložba Igora Vrandečića – Tvrđa 23.</w:t>
      </w:r>
    </w:p>
    <w:p w14:paraId="4BC146E7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18.6. turnir u stolnom tenisu „Dan 106. brigade ZNG RH“.</w:t>
      </w:r>
    </w:p>
    <w:p w14:paraId="50C9DE0A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24.6. obilježena 32. obljetnica 108. brigade Slavonski Brod</w:t>
      </w:r>
    </w:p>
    <w:p w14:paraId="6B580277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24.6. fišijada NK Radnik Josipovac.</w:t>
      </w:r>
    </w:p>
    <w:p w14:paraId="2A639175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25.6. održana sveta misa za poginule i umrle hrvatske branitelje i civile u crkvi Svetog Petra i Pavla.</w:t>
      </w:r>
    </w:p>
    <w:p w14:paraId="48D003A7" w14:textId="77777777" w:rsidR="00137C4D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27.6. održan 5. memorijalni turnir u streljaštvu „Branko Vekić“.</w:t>
      </w:r>
    </w:p>
    <w:p w14:paraId="6F2908D0" w14:textId="77777777" w:rsidR="00137C4D" w:rsidRPr="00CB08F7" w:rsidRDefault="00137C4D" w:rsidP="00137C4D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28.6. svečani mimohod u povodu Dana osječkih branitelja, 32. obljetnice Dana 106. brigade i Dana dragovoljaca OBŽ. U posjetu je bila delegacija branitelja iz Orašja.</w:t>
      </w:r>
    </w:p>
    <w:p w14:paraId="14440A07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4168C4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08"/>
        <w:gridCol w:w="1030"/>
        <w:gridCol w:w="1701"/>
      </w:tblGrid>
      <w:tr w:rsidR="00137C4D" w:rsidRPr="00D12253" w14:paraId="27046DF6" w14:textId="77777777" w:rsidTr="00AA608B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CDFDA" w14:textId="77777777" w:rsidR="00137C4D" w:rsidRPr="00D12253" w:rsidRDefault="00137C4D" w:rsidP="00137C4D">
            <w:pPr>
              <w:pStyle w:val="Odlomakpopisa"/>
              <w:numPr>
                <w:ilvl w:val="0"/>
                <w:numId w:val="9"/>
              </w:numPr>
              <w:spacing w:before="120" w:after="40"/>
              <w:ind w:left="601" w:hanging="425"/>
              <w:contextualSpacing w:val="0"/>
              <w:rPr>
                <w:rFonts w:cs="Arial"/>
                <w:szCs w:val="24"/>
              </w:rPr>
            </w:pPr>
            <w:r w:rsidRPr="00D12253">
              <w:rPr>
                <w:rFonts w:cs="Arial"/>
                <w:b/>
                <w:color w:val="0F243E" w:themeColor="text2" w:themeShade="80"/>
                <w:szCs w:val="24"/>
                <w:u w:val="single"/>
              </w:rPr>
              <w:t>Obilježavanje značajnih događaja</w:t>
            </w:r>
          </w:p>
        </w:tc>
      </w:tr>
      <w:tr w:rsidR="00137C4D" w:rsidRPr="00D12253" w14:paraId="28C11882" w14:textId="77777777" w:rsidTr="00AA608B">
        <w:tc>
          <w:tcPr>
            <w:tcW w:w="6908" w:type="dxa"/>
            <w:tcBorders>
              <w:bottom w:val="single" w:sz="4" w:space="0" w:color="auto"/>
            </w:tcBorders>
            <w:vAlign w:val="center"/>
          </w:tcPr>
          <w:p w14:paraId="6FFB3FF2" w14:textId="77777777" w:rsidR="00137C4D" w:rsidRPr="00D12253" w:rsidRDefault="00137C4D" w:rsidP="00137C4D">
            <w:pPr>
              <w:pStyle w:val="Odlomakpopisa"/>
              <w:numPr>
                <w:ilvl w:val="1"/>
                <w:numId w:val="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  <w:szCs w:val="24"/>
              </w:rPr>
              <w:t>Dan</w:t>
            </w:r>
            <w:r>
              <w:rPr>
                <w:rFonts w:ascii="Arial Narrow" w:eastAsia="Arial Unicode MS" w:hAnsi="Arial Narrow" w:cs="Arial"/>
                <w:b/>
                <w:bCs/>
                <w:szCs w:val="24"/>
              </w:rPr>
              <w:t>a</w:t>
            </w:r>
            <w:r w:rsidRPr="00D12253">
              <w:rPr>
                <w:rFonts w:ascii="Arial Narrow" w:eastAsia="Arial Unicode MS" w:hAnsi="Arial Narrow" w:cs="Arial"/>
                <w:b/>
                <w:bCs/>
                <w:szCs w:val="24"/>
              </w:rPr>
              <w:t xml:space="preserve"> osnivanja Udruge 106. brigade ZNG RH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4D10EFE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338E54A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ascii="Arial Narrow" w:hAnsi="Arial Narrow"/>
              </w:rPr>
              <w:t xml:space="preserve">29. travnja </w:t>
            </w:r>
          </w:p>
        </w:tc>
      </w:tr>
      <w:tr w:rsidR="00137C4D" w14:paraId="56EACB58" w14:textId="77777777" w:rsidTr="00AA608B">
        <w:tc>
          <w:tcPr>
            <w:tcW w:w="6908" w:type="dxa"/>
            <w:tcBorders>
              <w:bottom w:val="single" w:sz="4" w:space="0" w:color="auto"/>
            </w:tcBorders>
            <w:vAlign w:val="center"/>
          </w:tcPr>
          <w:p w14:paraId="12D5F7CA" w14:textId="77777777" w:rsidR="00137C4D" w:rsidRPr="00D12253" w:rsidRDefault="00137C4D" w:rsidP="00137C4D">
            <w:pPr>
              <w:pStyle w:val="Odlomakpopisa"/>
              <w:numPr>
                <w:ilvl w:val="1"/>
                <w:numId w:val="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>
              <w:rPr>
                <w:rFonts w:ascii="Arial Narrow" w:eastAsia="Arial Unicode MS" w:hAnsi="Arial Narrow" w:cs="Arial"/>
                <w:b/>
                <w:bCs/>
                <w:szCs w:val="24"/>
              </w:rPr>
              <w:t>Dan državnosti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358FBB94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661BE345" w14:textId="77777777" w:rsidR="00137C4D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30. svibnja</w:t>
            </w:r>
          </w:p>
        </w:tc>
      </w:tr>
      <w:tr w:rsidR="00137C4D" w:rsidRPr="00B45AAD" w14:paraId="6FA3A8A3" w14:textId="77777777" w:rsidTr="00AA608B">
        <w:tc>
          <w:tcPr>
            <w:tcW w:w="6908" w:type="dxa"/>
            <w:tcBorders>
              <w:bottom w:val="single" w:sz="4" w:space="0" w:color="auto"/>
            </w:tcBorders>
            <w:vAlign w:val="center"/>
          </w:tcPr>
          <w:p w14:paraId="0887E3C9" w14:textId="77777777" w:rsidR="00137C4D" w:rsidRDefault="00137C4D" w:rsidP="00137C4D">
            <w:pPr>
              <w:pStyle w:val="Odlomakpopisa"/>
              <w:numPr>
                <w:ilvl w:val="1"/>
                <w:numId w:val="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>
              <w:rPr>
                <w:rFonts w:ascii="Arial Narrow" w:eastAsia="Arial Unicode MS" w:hAnsi="Arial Narrow" w:cs="Arial"/>
                <w:b/>
                <w:bCs/>
                <w:szCs w:val="24"/>
              </w:rPr>
              <w:t>Dan Osječko-baranjske županije - OBŽ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603A5050" w14:textId="77777777" w:rsidR="00137C4D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827F30A" w14:textId="77777777" w:rsidR="00137C4D" w:rsidRPr="00B45AAD" w:rsidRDefault="00137C4D" w:rsidP="00137C4D">
            <w:pPr>
              <w:pStyle w:val="Odlomakpopisa"/>
              <w:numPr>
                <w:ilvl w:val="0"/>
                <w:numId w:val="9"/>
              </w:num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lipnja</w:t>
            </w:r>
          </w:p>
        </w:tc>
      </w:tr>
      <w:tr w:rsidR="00137C4D" w:rsidRPr="00D12253" w14:paraId="7EDFFD76" w14:textId="77777777" w:rsidTr="00AA608B">
        <w:tc>
          <w:tcPr>
            <w:tcW w:w="6908" w:type="dxa"/>
            <w:tcBorders>
              <w:bottom w:val="single" w:sz="4" w:space="0" w:color="auto"/>
            </w:tcBorders>
            <w:vAlign w:val="center"/>
          </w:tcPr>
          <w:p w14:paraId="74896588" w14:textId="77777777" w:rsidR="00137C4D" w:rsidRPr="009655E5" w:rsidRDefault="00137C4D" w:rsidP="00AA608B">
            <w:pPr>
              <w:spacing w:before="120" w:after="40"/>
              <w:ind w:left="743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>
              <w:rPr>
                <w:rFonts w:ascii="Arial Narrow" w:eastAsia="Arial Unicode MS" w:hAnsi="Arial Narrow" w:cs="Arial"/>
                <w:b/>
                <w:bCs/>
                <w:szCs w:val="24"/>
              </w:rPr>
              <w:t xml:space="preserve">1.4. </w:t>
            </w:r>
            <w:r w:rsidRPr="009655E5">
              <w:rPr>
                <w:rFonts w:ascii="Arial Narrow" w:eastAsia="Arial Unicode MS" w:hAnsi="Arial Narrow" w:cs="Arial"/>
                <w:b/>
                <w:bCs/>
                <w:szCs w:val="24"/>
              </w:rPr>
              <w:t xml:space="preserve">Dana 106. br ZNG , dragovoljaca DR i osječkih branitelja 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5608F709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0F9EC03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 -</w:t>
            </w:r>
            <w:r w:rsidRPr="00D12253">
              <w:rPr>
                <w:rFonts w:cs="Arial"/>
                <w:sz w:val="20"/>
              </w:rPr>
              <w:t xml:space="preserve"> 2</w:t>
            </w:r>
            <w:r>
              <w:rPr>
                <w:rFonts w:cs="Arial"/>
                <w:sz w:val="20"/>
              </w:rPr>
              <w:t xml:space="preserve">8. lipnja </w:t>
            </w:r>
          </w:p>
        </w:tc>
      </w:tr>
    </w:tbl>
    <w:p w14:paraId="41CFFC8B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1701"/>
      </w:tblGrid>
      <w:tr w:rsidR="00137C4D" w:rsidRPr="00D12253" w14:paraId="35BBED4F" w14:textId="77777777" w:rsidTr="00AA608B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8492B" w14:textId="77777777" w:rsidR="00137C4D" w:rsidRPr="00D12253" w:rsidRDefault="00137C4D" w:rsidP="00137C4D">
            <w:pPr>
              <w:pStyle w:val="Odlomakpopisa"/>
              <w:numPr>
                <w:ilvl w:val="0"/>
                <w:numId w:val="11"/>
              </w:numPr>
              <w:spacing w:before="120" w:after="40"/>
              <w:ind w:left="601" w:hanging="425"/>
              <w:contextualSpacing w:val="0"/>
              <w:rPr>
                <w:rFonts w:cs="Arial"/>
                <w:i/>
                <w:szCs w:val="24"/>
              </w:rPr>
            </w:pPr>
            <w:r w:rsidRPr="00D12253">
              <w:rPr>
                <w:rFonts w:eastAsiaTheme="minorHAnsi" w:cs="Arial"/>
                <w:b/>
                <w:color w:val="0F243E" w:themeColor="text2" w:themeShade="80"/>
                <w:szCs w:val="24"/>
                <w:u w:val="single"/>
              </w:rPr>
              <w:t xml:space="preserve">Apliciranje - Javni </w:t>
            </w:r>
            <w:r w:rsidRPr="00D12253">
              <w:rPr>
                <w:rFonts w:cs="Arial"/>
                <w:b/>
                <w:color w:val="0F243E" w:themeColor="text2" w:themeShade="80"/>
                <w:szCs w:val="24"/>
                <w:u w:val="single"/>
              </w:rPr>
              <w:t>pozivi za financiranje programa i projekata udruga</w:t>
            </w:r>
          </w:p>
        </w:tc>
      </w:tr>
      <w:tr w:rsidR="00137C4D" w:rsidRPr="00D12253" w14:paraId="17C806E1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58BBEC1" w14:textId="77777777" w:rsidR="00137C4D" w:rsidRPr="00847BB7" w:rsidRDefault="00137C4D" w:rsidP="00137C4D">
            <w:pPr>
              <w:pStyle w:val="Odlomakpopisa"/>
              <w:numPr>
                <w:ilvl w:val="1"/>
                <w:numId w:val="12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</w:rPr>
            </w:pPr>
            <w:r w:rsidRPr="00847BB7">
              <w:rPr>
                <w:rFonts w:ascii="Arial Narrow" w:eastAsia="Arial Unicode MS" w:hAnsi="Arial Narrow" w:cs="Arial"/>
                <w:b/>
                <w:bCs/>
              </w:rPr>
              <w:t>Ministarstvo hrvatskih branitelja</w:t>
            </w:r>
          </w:p>
          <w:p w14:paraId="5D21976D" w14:textId="77777777" w:rsidR="00137C4D" w:rsidRPr="00D12253" w:rsidRDefault="00137C4D" w:rsidP="00137C4D">
            <w:pPr>
              <w:pStyle w:val="Odlomakpopisa"/>
              <w:numPr>
                <w:ilvl w:val="0"/>
                <w:numId w:val="10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</w:rPr>
            </w:pPr>
            <w:r w:rsidRPr="00D12253">
              <w:rPr>
                <w:rFonts w:ascii="Arial Narrow" w:hAnsi="Arial Narrow"/>
              </w:rPr>
              <w:t>Promicanje vrijednosti Domovinskog rata</w:t>
            </w:r>
          </w:p>
          <w:p w14:paraId="6CBB1BF8" w14:textId="77777777" w:rsidR="00137C4D" w:rsidRPr="00D12253" w:rsidRDefault="00137C4D" w:rsidP="00137C4D">
            <w:pPr>
              <w:pStyle w:val="Odlomakpopisa"/>
              <w:numPr>
                <w:ilvl w:val="0"/>
                <w:numId w:val="10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</w:rPr>
            </w:pPr>
            <w:r w:rsidRPr="00D12253">
              <w:rPr>
                <w:rFonts w:ascii="Arial Narrow" w:hAnsi="Arial Narrow"/>
              </w:rPr>
              <w:t>Psihološko i socijalno osnaživanje te podizanje kvalitete življenja hrvatskih branitelja, hrvatskih branitelja s invaliditetom, HRVI, stradalnika i članova obitelji smrtno stradaloga i nestaloga hrvatskog branitelja iz Domovinskog rata</w:t>
            </w:r>
          </w:p>
          <w:p w14:paraId="612CDE18" w14:textId="77777777" w:rsidR="00137C4D" w:rsidRPr="00C20199" w:rsidRDefault="00137C4D" w:rsidP="00137C4D">
            <w:pPr>
              <w:pStyle w:val="Odlomakpopisa"/>
              <w:numPr>
                <w:ilvl w:val="0"/>
                <w:numId w:val="10"/>
              </w:numPr>
              <w:spacing w:before="40" w:after="40"/>
              <w:ind w:left="1877" w:hanging="284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</w:rPr>
              <w:t>Izrada projektno tehničke dokumentacije, i</w:t>
            </w:r>
            <w:r w:rsidRPr="00D12253">
              <w:rPr>
                <w:rFonts w:ascii="Arial Narrow" w:hAnsi="Arial Narrow"/>
              </w:rPr>
              <w:t>zgradnja, postavljanje ili uređenje spomen-obilježja žrtvama stradalim u Domovinskom ratu</w:t>
            </w:r>
          </w:p>
          <w:p w14:paraId="1151393B" w14:textId="77777777" w:rsidR="00137C4D" w:rsidRPr="00272789" w:rsidRDefault="00137C4D" w:rsidP="00137C4D">
            <w:pPr>
              <w:pStyle w:val="Odlomakpopisa"/>
              <w:numPr>
                <w:ilvl w:val="0"/>
                <w:numId w:val="10"/>
              </w:numPr>
              <w:spacing w:before="40" w:after="40"/>
              <w:ind w:left="1877" w:hanging="284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hAnsi="Arial Narrow"/>
              </w:rPr>
              <w:t>Nacionalna zaklada - nastavak Projekta po Ugovoru</w:t>
            </w:r>
          </w:p>
        </w:tc>
        <w:tc>
          <w:tcPr>
            <w:tcW w:w="1275" w:type="dxa"/>
            <w:vAlign w:val="center"/>
          </w:tcPr>
          <w:p w14:paraId="740D3F3B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3B3FC07B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veljača</w:t>
            </w:r>
            <w:r w:rsidRPr="00D12253">
              <w:rPr>
                <w:rFonts w:cs="Arial"/>
                <w:sz w:val="20"/>
              </w:rPr>
              <w:t xml:space="preserve"> - svibanj</w:t>
            </w:r>
            <w:r>
              <w:rPr>
                <w:rFonts w:cs="Arial"/>
                <w:sz w:val="20"/>
              </w:rPr>
              <w:t xml:space="preserve">  apliciranja za natječaje i javne pozive, ostalo do studenoga i kraja  2022.</w:t>
            </w:r>
            <w:r w:rsidRPr="00D12253">
              <w:rPr>
                <w:rFonts w:cs="Arial"/>
                <w:sz w:val="20"/>
              </w:rPr>
              <w:t xml:space="preserve"> </w:t>
            </w:r>
          </w:p>
        </w:tc>
      </w:tr>
      <w:tr w:rsidR="00137C4D" w:rsidRPr="00D12253" w14:paraId="0B09B40E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FBC9132" w14:textId="77777777" w:rsidR="00137C4D" w:rsidRDefault="00137C4D" w:rsidP="00137C4D">
            <w:pPr>
              <w:pStyle w:val="Odlomakpopisa"/>
              <w:numPr>
                <w:ilvl w:val="1"/>
                <w:numId w:val="13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</w:rPr>
              <w:t>Osječko-baranjska županija</w:t>
            </w:r>
          </w:p>
          <w:p w14:paraId="301B127E" w14:textId="77777777" w:rsidR="00137C4D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 w:rsidRPr="00EF14B2">
              <w:rPr>
                <w:rFonts w:ascii="Arial Narrow" w:eastAsia="Arial Unicode MS" w:hAnsi="Arial Narrow" w:cs="Arial"/>
                <w:bCs/>
              </w:rPr>
              <w:t xml:space="preserve">2.2.1. </w:t>
            </w:r>
            <w:r>
              <w:rPr>
                <w:rFonts w:ascii="Arial Narrow" w:eastAsia="Arial Unicode MS" w:hAnsi="Arial Narrow" w:cs="Arial"/>
                <w:bCs/>
              </w:rPr>
              <w:t>Sufinanciranje izrade knjige "106."</w:t>
            </w:r>
          </w:p>
          <w:p w14:paraId="19A131D6" w14:textId="77777777" w:rsidR="00137C4D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eastAsia="Arial Unicode MS" w:hAnsi="Arial Narrow" w:cs="Arial"/>
                <w:bCs/>
              </w:rPr>
              <w:t>2.2.2. Zajednički partnerski projekti s drugim Udrugama</w:t>
            </w:r>
          </w:p>
          <w:p w14:paraId="58018BD9" w14:textId="77777777" w:rsidR="00137C4D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eastAsia="Arial Unicode MS" w:hAnsi="Arial Narrow" w:cs="Arial"/>
                <w:bCs/>
              </w:rPr>
              <w:t>2.2.3. Sudjelovanje u projektima za dodjelu potpora OBŽ iz područja kulture i braniteljskih udruga (Ku i Ud)</w:t>
            </w:r>
          </w:p>
          <w:p w14:paraId="4E5EEB02" w14:textId="77777777" w:rsidR="00137C4D" w:rsidRPr="00BD05B3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eastAsia="Arial Unicode MS" w:hAnsi="Arial Narrow" w:cs="Arial"/>
                <w:bCs/>
              </w:rPr>
              <w:t>2.2.4. Provedba projekta "Spomen park Rosinjača" zajedno s OBŽ i MHB</w:t>
            </w:r>
          </w:p>
        </w:tc>
        <w:tc>
          <w:tcPr>
            <w:tcW w:w="1275" w:type="dxa"/>
            <w:vAlign w:val="center"/>
          </w:tcPr>
          <w:p w14:paraId="2A6A8A23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54423575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veljača </w:t>
            </w:r>
            <w:r w:rsidRPr="00D12253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 xml:space="preserve"> studeni</w:t>
            </w:r>
          </w:p>
        </w:tc>
      </w:tr>
      <w:tr w:rsidR="00137C4D" w:rsidRPr="00D12253" w14:paraId="61CA5D7A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E4D3BCE" w14:textId="77777777" w:rsidR="00137C4D" w:rsidRPr="006D5FEE" w:rsidRDefault="00137C4D" w:rsidP="00137C4D">
            <w:pPr>
              <w:pStyle w:val="Odlomakpopisa"/>
              <w:numPr>
                <w:ilvl w:val="1"/>
                <w:numId w:val="14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</w:rPr>
            </w:pPr>
            <w:r w:rsidRPr="006D5FEE">
              <w:rPr>
                <w:rFonts w:ascii="Arial Narrow" w:eastAsia="Arial Unicode MS" w:hAnsi="Arial Narrow" w:cs="Arial"/>
                <w:b/>
                <w:bCs/>
              </w:rPr>
              <w:t>Grad Osijek</w:t>
            </w:r>
          </w:p>
          <w:p w14:paraId="43FC0296" w14:textId="77777777" w:rsidR="00137C4D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eastAsia="Arial Unicode MS" w:hAnsi="Arial Narrow" w:cs="Arial"/>
                <w:bCs/>
              </w:rPr>
              <w:t>2.3.1. Ishođenje potrebite dokumentacije za potrebe Spomen parka Rosinjača</w:t>
            </w:r>
          </w:p>
          <w:p w14:paraId="35FC0989" w14:textId="77777777" w:rsidR="00137C4D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eastAsia="Arial Unicode MS" w:hAnsi="Arial Narrow" w:cs="Arial"/>
                <w:bCs/>
              </w:rPr>
              <w:t>2.3.3. Sufinanciranje izrade knjige "106."</w:t>
            </w:r>
          </w:p>
          <w:p w14:paraId="2106ACD4" w14:textId="77777777" w:rsidR="00137C4D" w:rsidRPr="00EF14B2" w:rsidRDefault="00137C4D" w:rsidP="00AA608B">
            <w:pPr>
              <w:pStyle w:val="Odlomakpopisa"/>
              <w:spacing w:before="120" w:after="40"/>
              <w:ind w:left="1103"/>
              <w:contextualSpacing w:val="0"/>
              <w:rPr>
                <w:rFonts w:ascii="Arial Narrow" w:eastAsia="Arial Unicode MS" w:hAnsi="Arial Narrow" w:cs="Arial"/>
                <w:bCs/>
              </w:rPr>
            </w:pPr>
            <w:r>
              <w:rPr>
                <w:rFonts w:ascii="Arial Narrow" w:eastAsia="Arial Unicode MS" w:hAnsi="Arial Narrow" w:cs="Arial"/>
                <w:bCs/>
              </w:rPr>
              <w:t xml:space="preserve">2.3.4. Sudjelovanje u raspisanim natječajima Grada. </w:t>
            </w:r>
          </w:p>
        </w:tc>
        <w:tc>
          <w:tcPr>
            <w:tcW w:w="1275" w:type="dxa"/>
            <w:vAlign w:val="center"/>
          </w:tcPr>
          <w:p w14:paraId="1821159D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4846DE48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</w:t>
            </w:r>
            <w:r>
              <w:rPr>
                <w:rFonts w:cs="Arial"/>
                <w:sz w:val="20"/>
              </w:rPr>
              <w:t xml:space="preserve"> </w:t>
            </w:r>
            <w:r w:rsidRPr="00D12253">
              <w:rPr>
                <w:rFonts w:cs="Arial"/>
                <w:sz w:val="20"/>
              </w:rPr>
              <w:t>veljača</w:t>
            </w:r>
            <w:r>
              <w:rPr>
                <w:rFonts w:cs="Arial"/>
                <w:sz w:val="20"/>
              </w:rPr>
              <w:t xml:space="preserve"> i do kraja 2022. i dalje 2023.</w:t>
            </w:r>
          </w:p>
        </w:tc>
      </w:tr>
      <w:tr w:rsidR="00137C4D" w:rsidRPr="00D12253" w14:paraId="3CFB0CD2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B70EBAF" w14:textId="77777777" w:rsidR="00137C4D" w:rsidRPr="00D12253" w:rsidRDefault="00137C4D" w:rsidP="00137C4D">
            <w:pPr>
              <w:pStyle w:val="Odlomakpopisa"/>
              <w:numPr>
                <w:ilvl w:val="1"/>
                <w:numId w:val="14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 Projekt „Zaželi“ – orijentacija prema EU projektima</w:t>
            </w:r>
          </w:p>
        </w:tc>
        <w:tc>
          <w:tcPr>
            <w:tcW w:w="1275" w:type="dxa"/>
            <w:vAlign w:val="center"/>
          </w:tcPr>
          <w:p w14:paraId="260E74AA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139E5A4E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</w:p>
        </w:tc>
      </w:tr>
      <w:tr w:rsidR="00137C4D" w:rsidRPr="00D12253" w14:paraId="75B2D93A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0627ADC2" w14:textId="77777777" w:rsidR="00137C4D" w:rsidRPr="00D12253" w:rsidRDefault="00137C4D" w:rsidP="00137C4D">
            <w:pPr>
              <w:pStyle w:val="Odlomakpopisa"/>
              <w:numPr>
                <w:ilvl w:val="1"/>
                <w:numId w:val="14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 w:rsidRPr="00D12253">
              <w:rPr>
                <w:rFonts w:ascii="Arial Narrow" w:eastAsia="Arial Unicode MS" w:hAnsi="Arial Narrow" w:cs="Arial"/>
                <w:b/>
                <w:bCs/>
              </w:rPr>
              <w:t>INA, HEP</w:t>
            </w:r>
            <w:r>
              <w:rPr>
                <w:rFonts w:ascii="Arial Narrow" w:eastAsia="Arial Unicode MS" w:hAnsi="Arial Narrow" w:cs="Arial"/>
                <w:b/>
                <w:bCs/>
              </w:rPr>
              <w:t>, banke, privredni subjekti</w:t>
            </w:r>
          </w:p>
        </w:tc>
        <w:tc>
          <w:tcPr>
            <w:tcW w:w="1275" w:type="dxa"/>
            <w:vAlign w:val="center"/>
          </w:tcPr>
          <w:p w14:paraId="3B419A4F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Z, A</w:t>
            </w:r>
          </w:p>
        </w:tc>
        <w:tc>
          <w:tcPr>
            <w:tcW w:w="1701" w:type="dxa"/>
            <w:vAlign w:val="center"/>
          </w:tcPr>
          <w:p w14:paraId="5EC99054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-veljača</w:t>
            </w:r>
          </w:p>
        </w:tc>
      </w:tr>
    </w:tbl>
    <w:p w14:paraId="694489CB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67172D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1701"/>
      </w:tblGrid>
      <w:tr w:rsidR="00137C4D" w:rsidRPr="00351360" w14:paraId="58AC1847" w14:textId="77777777" w:rsidTr="00AA608B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0D870" w14:textId="77777777" w:rsidR="00137C4D" w:rsidRPr="00351360" w:rsidRDefault="00137C4D" w:rsidP="00137C4D">
            <w:pPr>
              <w:pStyle w:val="Odlomakpopisa"/>
              <w:numPr>
                <w:ilvl w:val="0"/>
                <w:numId w:val="14"/>
              </w:numPr>
              <w:spacing w:before="120" w:after="40"/>
              <w:ind w:left="601" w:hanging="425"/>
              <w:contextualSpacing w:val="0"/>
              <w:rPr>
                <w:rFonts w:eastAsiaTheme="minorHAnsi" w:cs="Arial"/>
                <w:b/>
                <w:color w:val="0F243E" w:themeColor="text2" w:themeShade="80"/>
                <w:szCs w:val="24"/>
                <w:u w:val="single"/>
              </w:rPr>
            </w:pPr>
            <w:r w:rsidRPr="00D12253">
              <w:rPr>
                <w:rFonts w:eastAsiaTheme="minorHAnsi" w:cs="Arial"/>
                <w:b/>
                <w:color w:val="0F243E" w:themeColor="text2" w:themeShade="80"/>
                <w:szCs w:val="24"/>
                <w:u w:val="single"/>
              </w:rPr>
              <w:lastRenderedPageBreak/>
              <w:t>Projekti</w:t>
            </w:r>
          </w:p>
        </w:tc>
      </w:tr>
      <w:tr w:rsidR="00137C4D" w:rsidRPr="00D12253" w14:paraId="52E7BFC9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D2C4298" w14:textId="77777777" w:rsidR="00137C4D" w:rsidRPr="00727388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rPr>
                <w:rFonts w:ascii="Arial Narrow" w:hAnsi="Arial Narrow"/>
              </w:rPr>
            </w:pPr>
            <w:r w:rsidRPr="00727388">
              <w:rPr>
                <w:rFonts w:ascii="Arial Narrow" w:hAnsi="Arial Narrow"/>
              </w:rPr>
              <w:t xml:space="preserve">Natječaj MHB za </w:t>
            </w:r>
            <w:r>
              <w:rPr>
                <w:rFonts w:ascii="Arial Narrow" w:hAnsi="Arial Narrow"/>
              </w:rPr>
              <w:t>izgradnju postavljanje ili uređenje spomen obilježja:</w:t>
            </w:r>
          </w:p>
          <w:p w14:paraId="0603A327" w14:textId="77777777" w:rsidR="00137C4D" w:rsidRPr="00727388" w:rsidRDefault="00137C4D" w:rsidP="00AA608B">
            <w:pPr>
              <w:pStyle w:val="Odlomakpopisa"/>
              <w:spacing w:before="120" w:after="40"/>
              <w:ind w:left="1410"/>
              <w:rPr>
                <w:rFonts w:ascii="Arial Narrow" w:hAnsi="Arial Narrow"/>
              </w:rPr>
            </w:pPr>
            <w:r w:rsidRPr="00727388">
              <w:rPr>
                <w:rFonts w:ascii="Arial Narrow" w:hAnsi="Arial Narrow"/>
                <w:b/>
              </w:rPr>
              <w:t>Spomen park „Rosinjača“</w:t>
            </w:r>
            <w:r w:rsidRPr="00727388">
              <w:rPr>
                <w:rFonts w:ascii="Arial Narrow" w:hAnsi="Arial Narrow"/>
              </w:rPr>
              <w:t xml:space="preserve"> – sukladno ugovoru Ministarstva hrvatskih branitelja, višegodišnji projekt</w:t>
            </w:r>
          </w:p>
          <w:p w14:paraId="5496D227" w14:textId="77777777" w:rsidR="00137C4D" w:rsidRPr="00727388" w:rsidRDefault="00137C4D" w:rsidP="00137C4D">
            <w:pPr>
              <w:pStyle w:val="Odlomakpopisa"/>
              <w:numPr>
                <w:ilvl w:val="0"/>
                <w:numId w:val="10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</w:rPr>
            </w:pPr>
            <w:r w:rsidRPr="00727388">
              <w:rPr>
                <w:rFonts w:ascii="Arial Narrow" w:hAnsi="Arial Narrow"/>
              </w:rPr>
              <w:t xml:space="preserve">postupak Javne nabave – Izrada Idejnog projekta </w:t>
            </w:r>
          </w:p>
          <w:p w14:paraId="39090AD8" w14:textId="77777777" w:rsidR="00137C4D" w:rsidRPr="00D12253" w:rsidRDefault="00137C4D" w:rsidP="00137C4D">
            <w:pPr>
              <w:pStyle w:val="Odlomakpopisa"/>
              <w:numPr>
                <w:ilvl w:val="0"/>
                <w:numId w:val="10"/>
              </w:numPr>
              <w:spacing w:before="40" w:after="40"/>
              <w:ind w:left="1877" w:hanging="284"/>
              <w:jc w:val="both"/>
              <w:rPr>
                <w:rFonts w:ascii="Arial Narrow" w:hAnsi="Arial Narrow"/>
              </w:rPr>
            </w:pPr>
            <w:r w:rsidRPr="00727388">
              <w:rPr>
                <w:rFonts w:ascii="Arial Narrow" w:hAnsi="Arial Narrow"/>
              </w:rPr>
              <w:t xml:space="preserve">Izrada projektno tehničke dokumentacije za uređenje prilaznog puta s okretištem i obilježavanje mjesta stradavanja </w:t>
            </w:r>
            <w:r w:rsidRPr="00727388">
              <w:rPr>
                <w:rFonts w:ascii="Arial Narrow" w:hAnsi="Arial Narrow"/>
                <w:b/>
                <w:u w:val="single"/>
              </w:rPr>
              <w:t>16. pripadnika</w:t>
            </w:r>
            <w:r w:rsidRPr="00727388">
              <w:rPr>
                <w:rFonts w:ascii="Arial Narrow" w:hAnsi="Arial Narrow"/>
              </w:rPr>
              <w:t xml:space="preserve"> 106. brigade HV</w:t>
            </w:r>
          </w:p>
        </w:tc>
        <w:tc>
          <w:tcPr>
            <w:tcW w:w="1275" w:type="dxa"/>
            <w:vAlign w:val="center"/>
          </w:tcPr>
          <w:p w14:paraId="2AF1D0CB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19E3CACC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-prosinac</w:t>
            </w:r>
          </w:p>
        </w:tc>
      </w:tr>
      <w:tr w:rsidR="00137C4D" w:rsidRPr="00272789" w14:paraId="7293B657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1FB56D65" w14:textId="77777777" w:rsidR="00137C4D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Obljetnice: </w:t>
            </w:r>
          </w:p>
          <w:p w14:paraId="0E327A56" w14:textId="77777777" w:rsidR="00137C4D" w:rsidRPr="00272789" w:rsidRDefault="00137C4D" w:rsidP="00137C4D">
            <w:pPr>
              <w:pStyle w:val="Odlomakpopisa"/>
              <w:numPr>
                <w:ilvl w:val="0"/>
                <w:numId w:val="15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 w:rsidRPr="00D12253">
              <w:rPr>
                <w:rFonts w:eastAsia="Arial Unicode MS"/>
              </w:rPr>
              <w:t xml:space="preserve">Svečano obilježavanje </w:t>
            </w:r>
            <w:r>
              <w:rPr>
                <w:rFonts w:eastAsia="Arial Unicode MS"/>
              </w:rPr>
              <w:t xml:space="preserve">32. godišnjice ustrojavanja </w:t>
            </w:r>
            <w:r w:rsidRPr="00D12253">
              <w:rPr>
                <w:rFonts w:eastAsia="Arial Unicode MS"/>
              </w:rPr>
              <w:t xml:space="preserve">106. brigade ZNG </w:t>
            </w:r>
            <w:r>
              <w:rPr>
                <w:rFonts w:eastAsia="Arial Unicode MS"/>
              </w:rPr>
              <w:t>/HV</w:t>
            </w:r>
            <w:r w:rsidRPr="00D12253">
              <w:rPr>
                <w:rFonts w:eastAsia="Arial Unicode MS"/>
              </w:rPr>
              <w:t xml:space="preserve"> </w:t>
            </w:r>
          </w:p>
          <w:p w14:paraId="418BE306" w14:textId="77777777" w:rsidR="00137C4D" w:rsidRPr="00EB7394" w:rsidRDefault="00137C4D" w:rsidP="00137C4D">
            <w:pPr>
              <w:pStyle w:val="Odlomakpopisa"/>
              <w:numPr>
                <w:ilvl w:val="0"/>
                <w:numId w:val="15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eastAsia="Arial Unicode MS"/>
              </w:rPr>
              <w:t>Obilježavanje Dana obrane grada</w:t>
            </w:r>
          </w:p>
        </w:tc>
        <w:tc>
          <w:tcPr>
            <w:tcW w:w="1275" w:type="dxa"/>
            <w:vAlign w:val="center"/>
          </w:tcPr>
          <w:p w14:paraId="2E913659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13DEADA8" w14:textId="77777777" w:rsidR="00137C4D" w:rsidRDefault="00137C4D" w:rsidP="00AA608B">
            <w:pPr>
              <w:spacing w:before="40" w:after="40"/>
              <w:rPr>
                <w:rFonts w:cs="Arial"/>
                <w:b/>
                <w:sz w:val="20"/>
              </w:rPr>
            </w:pPr>
          </w:p>
          <w:p w14:paraId="60B8B7C8" w14:textId="77777777" w:rsidR="00137C4D" w:rsidRDefault="00137C4D" w:rsidP="00AA608B">
            <w:pPr>
              <w:spacing w:before="40" w:after="40"/>
              <w:rPr>
                <w:rFonts w:cs="Arial"/>
                <w:b/>
                <w:sz w:val="20"/>
              </w:rPr>
            </w:pPr>
          </w:p>
          <w:p w14:paraId="296F64E0" w14:textId="77777777" w:rsidR="00137C4D" w:rsidRDefault="00137C4D" w:rsidP="00AA608B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28. lipnja</w:t>
            </w:r>
          </w:p>
          <w:p w14:paraId="317DAA76" w14:textId="77777777" w:rsidR="00137C4D" w:rsidRDefault="00137C4D" w:rsidP="00AA608B">
            <w:pPr>
              <w:spacing w:before="40" w:after="40"/>
              <w:rPr>
                <w:rFonts w:cs="Arial"/>
                <w:b/>
                <w:sz w:val="20"/>
              </w:rPr>
            </w:pPr>
          </w:p>
          <w:p w14:paraId="3D01367A" w14:textId="77777777" w:rsidR="00137C4D" w:rsidRPr="00272789" w:rsidRDefault="00137C4D" w:rsidP="00AA608B">
            <w:pPr>
              <w:spacing w:before="40" w:after="40"/>
              <w:rPr>
                <w:rFonts w:cs="Arial"/>
                <w:b/>
                <w:sz w:val="20"/>
              </w:rPr>
            </w:pPr>
            <w:r w:rsidRPr="00272789">
              <w:rPr>
                <w:rFonts w:cs="Arial"/>
                <w:b/>
                <w:sz w:val="20"/>
              </w:rPr>
              <w:t>5.prosinca</w:t>
            </w:r>
          </w:p>
        </w:tc>
      </w:tr>
      <w:tr w:rsidR="00137C4D" w14:paraId="6FE83ECB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7C72783" w14:textId="77777777" w:rsidR="00137C4D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Psihosocijalno osnaživanje:</w:t>
            </w:r>
          </w:p>
          <w:p w14:paraId="1E438277" w14:textId="77777777" w:rsidR="00137C4D" w:rsidRPr="001C1032" w:rsidRDefault="00137C4D" w:rsidP="00137C4D">
            <w:pPr>
              <w:pStyle w:val="Odlomakpopisa"/>
              <w:numPr>
                <w:ilvl w:val="0"/>
                <w:numId w:val="1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Braniteljska liga </w:t>
            </w:r>
            <w:r>
              <w:rPr>
                <w:rFonts w:ascii="Arial Narrow" w:eastAsia="Arial Unicode MS" w:hAnsi="Arial Narrow" w:cs="Arial"/>
                <w:bCs/>
              </w:rPr>
              <w:t>partneri KUBIS, UDVDR,USPDR Orao</w:t>
            </w:r>
          </w:p>
          <w:p w14:paraId="1EF0D9B6" w14:textId="77777777" w:rsidR="00137C4D" w:rsidRDefault="00137C4D" w:rsidP="00137C4D">
            <w:pPr>
              <w:pStyle w:val="Odlomakpopisa"/>
              <w:numPr>
                <w:ilvl w:val="0"/>
                <w:numId w:val="1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Radionice spavanja Dora/Rotim/Lešić</w:t>
            </w:r>
          </w:p>
          <w:p w14:paraId="18DCE3BA" w14:textId="77777777" w:rsidR="00137C4D" w:rsidRDefault="00137C4D" w:rsidP="00137C4D">
            <w:pPr>
              <w:pStyle w:val="Odlomakpopisa"/>
              <w:numPr>
                <w:ilvl w:val="0"/>
                <w:numId w:val="1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Palijativa</w:t>
            </w:r>
          </w:p>
          <w:p w14:paraId="6D190A6B" w14:textId="77777777" w:rsidR="00137C4D" w:rsidRDefault="00137C4D" w:rsidP="00137C4D">
            <w:pPr>
              <w:pStyle w:val="Odlomakpopisa"/>
              <w:numPr>
                <w:ilvl w:val="0"/>
                <w:numId w:val="16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Biblioterapija</w:t>
            </w:r>
          </w:p>
        </w:tc>
        <w:tc>
          <w:tcPr>
            <w:tcW w:w="1275" w:type="dxa"/>
            <w:vAlign w:val="center"/>
          </w:tcPr>
          <w:p w14:paraId="74B19F62" w14:textId="77777777" w:rsidR="00137C4D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5D3C5DD3" w14:textId="77777777" w:rsidR="00137C4D" w:rsidRDefault="00137C4D" w:rsidP="00AA608B">
            <w:pPr>
              <w:spacing w:before="40" w:after="40"/>
              <w:rPr>
                <w:rFonts w:cs="Arial"/>
                <w:b/>
                <w:sz w:val="20"/>
              </w:rPr>
            </w:pPr>
            <w:r w:rsidRPr="001C1032">
              <w:rPr>
                <w:rFonts w:cs="Arial"/>
                <w:sz w:val="20"/>
              </w:rPr>
              <w:t>veljača</w:t>
            </w:r>
            <w:r>
              <w:rPr>
                <w:rFonts w:cs="Arial"/>
                <w:b/>
                <w:sz w:val="20"/>
              </w:rPr>
              <w:t xml:space="preserve"> -prosinac</w:t>
            </w:r>
          </w:p>
        </w:tc>
      </w:tr>
      <w:tr w:rsidR="00137C4D" w14:paraId="1BFA0337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BBDD51A" w14:textId="77777777" w:rsidR="00137C4D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Nastavak projekta Nacionalne zaklade</w:t>
            </w:r>
          </w:p>
        </w:tc>
        <w:tc>
          <w:tcPr>
            <w:tcW w:w="1275" w:type="dxa"/>
            <w:vAlign w:val="center"/>
          </w:tcPr>
          <w:p w14:paraId="7CA51AE3" w14:textId="77777777" w:rsidR="00137C4D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P, Z, A</w:t>
            </w:r>
          </w:p>
        </w:tc>
        <w:tc>
          <w:tcPr>
            <w:tcW w:w="1701" w:type="dxa"/>
            <w:vAlign w:val="center"/>
          </w:tcPr>
          <w:p w14:paraId="65056B80" w14:textId="77777777" w:rsidR="00137C4D" w:rsidRDefault="00137C4D" w:rsidP="00AA608B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137C4D" w14:paraId="1002F8AE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615A162B" w14:textId="77777777" w:rsidR="00137C4D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Natječaj OBŽ</w:t>
            </w:r>
          </w:p>
          <w:p w14:paraId="58114A82" w14:textId="77777777" w:rsidR="00137C4D" w:rsidRPr="00533E8D" w:rsidRDefault="00137C4D" w:rsidP="00137C4D">
            <w:pPr>
              <w:pStyle w:val="Odlomakpopisa"/>
              <w:numPr>
                <w:ilvl w:val="0"/>
                <w:numId w:val="17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Braniteljske udruge </w:t>
            </w:r>
            <w:r>
              <w:rPr>
                <w:rFonts w:ascii="Arial Narrow" w:eastAsia="Arial Unicode MS" w:hAnsi="Arial Narrow" w:cs="Arial"/>
                <w:bCs/>
              </w:rPr>
              <w:t>– uređenje zemljišta Rosinjača</w:t>
            </w:r>
          </w:p>
          <w:p w14:paraId="2A6443BB" w14:textId="77777777" w:rsidR="00137C4D" w:rsidRDefault="00137C4D" w:rsidP="00137C4D">
            <w:pPr>
              <w:pStyle w:val="Odlomakpopisa"/>
              <w:numPr>
                <w:ilvl w:val="0"/>
                <w:numId w:val="18"/>
              </w:numPr>
              <w:spacing w:before="120" w:after="40"/>
              <w:rPr>
                <w:rFonts w:ascii="Arial Narrow" w:eastAsia="Arial Unicode MS" w:hAnsi="Arial Narrow" w:cs="Arial"/>
                <w:bCs/>
              </w:rPr>
            </w:pPr>
            <w:r w:rsidRPr="00533E8D">
              <w:rPr>
                <w:rFonts w:ascii="Arial Narrow" w:eastAsia="Arial Unicode MS" w:hAnsi="Arial Narrow" w:cs="Arial"/>
                <w:bCs/>
              </w:rPr>
              <w:t>Komemoracija Obelisk</w:t>
            </w:r>
          </w:p>
          <w:p w14:paraId="638722FD" w14:textId="77777777" w:rsidR="00137C4D" w:rsidRPr="004617E9" w:rsidRDefault="00137C4D" w:rsidP="00137C4D">
            <w:pPr>
              <w:pStyle w:val="Odlomakpopisa"/>
              <w:numPr>
                <w:ilvl w:val="0"/>
                <w:numId w:val="17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</w:rPr>
            </w:pPr>
            <w:r w:rsidRPr="004617E9">
              <w:rPr>
                <w:rFonts w:ascii="Arial Narrow" w:eastAsia="Arial Unicode MS" w:hAnsi="Arial Narrow" w:cs="Arial"/>
                <w:b/>
                <w:bCs/>
              </w:rPr>
              <w:t xml:space="preserve">Kultura </w:t>
            </w:r>
            <w:r>
              <w:rPr>
                <w:rFonts w:ascii="Arial Narrow" w:eastAsia="Arial Unicode MS" w:hAnsi="Arial Narrow" w:cs="Arial"/>
                <w:b/>
                <w:bCs/>
              </w:rPr>
              <w:t>–  14. l</w:t>
            </w:r>
            <w:r>
              <w:rPr>
                <w:rFonts w:ascii="Arial Narrow" w:eastAsia="Arial Unicode MS" w:hAnsi="Arial Narrow" w:cs="Arial"/>
                <w:bCs/>
              </w:rPr>
              <w:t>ikovna kolonija “ Tvrđa 23 ”</w:t>
            </w:r>
          </w:p>
          <w:p w14:paraId="52563DBE" w14:textId="77777777" w:rsidR="00137C4D" w:rsidRPr="00533E8D" w:rsidRDefault="00137C4D" w:rsidP="00AA608B">
            <w:pPr>
              <w:spacing w:before="120" w:after="40"/>
              <w:rPr>
                <w:rFonts w:ascii="Arial Narrow" w:eastAsia="Arial Unicode MS" w:hAnsi="Arial Narrow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518B8933" w14:textId="77777777" w:rsidR="00137C4D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711B47EF" w14:textId="77777777" w:rsidR="00137C4D" w:rsidRDefault="00137C4D" w:rsidP="00AA608B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Veljača –prosinac</w:t>
            </w:r>
          </w:p>
          <w:p w14:paraId="3EA396EF" w14:textId="77777777" w:rsidR="00137C4D" w:rsidRDefault="00137C4D" w:rsidP="00AA608B">
            <w:pPr>
              <w:spacing w:before="40" w:after="40"/>
              <w:rPr>
                <w:rFonts w:cs="Arial"/>
                <w:sz w:val="20"/>
              </w:rPr>
            </w:pPr>
          </w:p>
          <w:p w14:paraId="24E21316" w14:textId="77777777" w:rsidR="00137C4D" w:rsidRDefault="00137C4D" w:rsidP="00AA608B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Lipanj - rujan</w:t>
            </w:r>
          </w:p>
        </w:tc>
      </w:tr>
      <w:tr w:rsidR="00137C4D" w:rsidRPr="00D12253" w14:paraId="73192D54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5D0ADBD7" w14:textId="77777777" w:rsidR="00137C4D" w:rsidRPr="00D12253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>Obilaznica</w:t>
            </w:r>
            <w:r w:rsidRPr="006C3DAB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</w:t>
            </w:r>
            <w:r w:rsidRPr="006C3DAB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>106. brigade ZNG RH - nastavak projekta</w:t>
            </w: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izrada obavijesnih ploča na izlazima/ulazima  u GČ i MO</w:t>
            </w:r>
          </w:p>
        </w:tc>
        <w:tc>
          <w:tcPr>
            <w:tcW w:w="1275" w:type="dxa"/>
            <w:vAlign w:val="center"/>
          </w:tcPr>
          <w:p w14:paraId="04A09C87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20A19D38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-prosinac</w:t>
            </w:r>
          </w:p>
        </w:tc>
      </w:tr>
      <w:tr w:rsidR="00137C4D" w:rsidRPr="00D12253" w14:paraId="287F80A8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27ECF45E" w14:textId="77777777" w:rsidR="00137C4D" w:rsidRPr="0089333C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Okrugli stol „Utvrda Osijek“</w:t>
            </w:r>
            <w:r w:rsidRPr="00BB5F31">
              <w:rPr>
                <w:rFonts w:ascii="Arial Narrow" w:eastAsia="Arial Unicode MS" w:hAnsi="Arial Narrow" w:cs="Arial"/>
                <w:bCs/>
              </w:rPr>
              <w:t>-</w:t>
            </w:r>
            <w:r>
              <w:rPr>
                <w:rFonts w:ascii="Arial Narrow" w:eastAsia="Arial Unicode MS" w:hAnsi="Arial Narrow" w:cs="Arial"/>
                <w:bCs/>
              </w:rPr>
              <w:t xml:space="preserve"> </w:t>
            </w:r>
            <w:r>
              <w:rPr>
                <w:rFonts w:ascii="Arial Narrow" w:hAnsi="Arial Narrow"/>
              </w:rPr>
              <w:t>sukladno s MHB, OBŽ, Grad Osijek, KUBIS DR OBŽ, ZUP ZNG i HV</w:t>
            </w:r>
          </w:p>
        </w:tc>
        <w:tc>
          <w:tcPr>
            <w:tcW w:w="1275" w:type="dxa"/>
            <w:vAlign w:val="center"/>
          </w:tcPr>
          <w:p w14:paraId="48676F92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4330216F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veljača -</w:t>
            </w:r>
            <w:r w:rsidRPr="00D12253">
              <w:rPr>
                <w:rFonts w:cs="Arial"/>
                <w:sz w:val="20"/>
              </w:rPr>
              <w:t>prosinac</w:t>
            </w:r>
          </w:p>
        </w:tc>
      </w:tr>
      <w:tr w:rsidR="00137C4D" w:rsidRPr="00D12253" w14:paraId="3B3A40E3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3E7784FF" w14:textId="77777777" w:rsidR="00137C4D" w:rsidRPr="00D12253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contextualSpacing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B</w:t>
            </w:r>
            <w:r w:rsidRPr="00D12253">
              <w:rPr>
                <w:rFonts w:ascii="Arial Narrow" w:eastAsia="Arial Unicode MS" w:hAnsi="Arial Narrow" w:cs="Arial"/>
                <w:b/>
                <w:bCs/>
              </w:rPr>
              <w:t>ibliotek</w:t>
            </w:r>
            <w:r>
              <w:rPr>
                <w:rFonts w:ascii="Arial Narrow" w:eastAsia="Arial Unicode MS" w:hAnsi="Arial Narrow" w:cs="Arial"/>
                <w:b/>
                <w:bCs/>
              </w:rPr>
              <w:t>a</w:t>
            </w:r>
            <w:r w:rsidRPr="00D12253">
              <w:rPr>
                <w:rFonts w:ascii="Arial Narrow" w:eastAsia="Arial Unicode MS" w:hAnsi="Arial Narrow" w:cs="Arial"/>
                <w:b/>
                <w:bCs/>
              </w:rPr>
              <w:t xml:space="preserve"> Udruge 106. brigade ZNG RH</w:t>
            </w:r>
            <w:r>
              <w:rPr>
                <w:rFonts w:ascii="Arial Narrow" w:eastAsia="Arial Unicode MS" w:hAnsi="Arial Narrow" w:cs="Arial"/>
                <w:b/>
                <w:bCs/>
              </w:rPr>
              <w:t xml:space="preserve"> - nastavak projekta; Izrada knjige 6. radnog naslova : " 106."</w:t>
            </w:r>
          </w:p>
        </w:tc>
        <w:tc>
          <w:tcPr>
            <w:tcW w:w="1275" w:type="dxa"/>
            <w:vAlign w:val="center"/>
          </w:tcPr>
          <w:p w14:paraId="0A360DEC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56C0BDB2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-prosinac</w:t>
            </w:r>
          </w:p>
        </w:tc>
      </w:tr>
      <w:tr w:rsidR="00137C4D" w:rsidRPr="00D12253" w14:paraId="2E552B9F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44D81B88" w14:textId="77777777" w:rsidR="00137C4D" w:rsidRPr="00B36703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B36703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>Tehničko i investicijsko održavanje Spomen sobe</w:t>
            </w:r>
          </w:p>
        </w:tc>
        <w:tc>
          <w:tcPr>
            <w:tcW w:w="1275" w:type="dxa"/>
            <w:vAlign w:val="center"/>
          </w:tcPr>
          <w:p w14:paraId="31A50CCB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23E8A02A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-prosinac</w:t>
            </w:r>
          </w:p>
        </w:tc>
      </w:tr>
      <w:tr w:rsidR="00137C4D" w:rsidRPr="00D12253" w14:paraId="7CC0BDA5" w14:textId="77777777" w:rsidTr="00AA608B"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14:paraId="14774DBA" w14:textId="77777777" w:rsidR="00137C4D" w:rsidRPr="008D363B" w:rsidRDefault="00137C4D" w:rsidP="00137C4D">
            <w:pPr>
              <w:pStyle w:val="Odlomakpopisa"/>
              <w:numPr>
                <w:ilvl w:val="1"/>
                <w:numId w:val="19"/>
              </w:numPr>
              <w:spacing w:before="120" w:after="40"/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>Projekt</w:t>
            </w:r>
            <w:r w:rsidRPr="008D363B">
              <w:rPr>
                <w:rFonts w:ascii="Arial Narrow" w:eastAsia="Arial Unicode MS" w:hAnsi="Arial Narrow" w:cs="Arial"/>
                <w:b/>
                <w:bCs/>
                <w:color w:val="000000" w:themeColor="text1"/>
              </w:rPr>
              <w:t xml:space="preserve">  dokumentarnog filma    „Osijek – heroji rata“ o 106. brigadi ZNG/HV</w:t>
            </w:r>
          </w:p>
        </w:tc>
        <w:tc>
          <w:tcPr>
            <w:tcW w:w="1275" w:type="dxa"/>
            <w:vAlign w:val="center"/>
          </w:tcPr>
          <w:p w14:paraId="3FED9FAD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D12253">
              <w:rPr>
                <w:rFonts w:cs="Arial"/>
                <w:b/>
                <w:szCs w:val="24"/>
              </w:rPr>
              <w:t>P, N, A</w:t>
            </w:r>
          </w:p>
        </w:tc>
        <w:tc>
          <w:tcPr>
            <w:tcW w:w="1701" w:type="dxa"/>
            <w:vAlign w:val="center"/>
          </w:tcPr>
          <w:p w14:paraId="1A139827" w14:textId="77777777" w:rsidR="00137C4D" w:rsidRPr="00D12253" w:rsidRDefault="00137C4D" w:rsidP="00AA608B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D12253">
              <w:rPr>
                <w:rFonts w:cs="Arial"/>
                <w:sz w:val="20"/>
              </w:rPr>
              <w:t>siječanj -prosinac</w:t>
            </w:r>
          </w:p>
        </w:tc>
      </w:tr>
    </w:tbl>
    <w:p w14:paraId="09386CF7" w14:textId="77777777" w:rsidR="00137C4D" w:rsidRDefault="00137C4D" w:rsidP="00137C4D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1C434E" w14:textId="77777777" w:rsidR="00137C4D" w:rsidRDefault="00137C4D" w:rsidP="00137C4D">
      <w:pPr>
        <w:spacing w:line="276" w:lineRule="auto"/>
        <w:jc w:val="both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Pokretanje projekta suradnje sa 106. brigadom HVO iz Orašja, </w:t>
      </w:r>
    </w:p>
    <w:p w14:paraId="55D8606D" w14:textId="1D177CD2" w:rsidR="00F03F1A" w:rsidRPr="00137C4D" w:rsidRDefault="00F03F1A" w:rsidP="00137C4D">
      <w:pPr>
        <w:spacing w:line="276" w:lineRule="auto"/>
        <w:ind w:left="495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37C4D">
        <w:rPr>
          <w:rFonts w:cs="Arial"/>
          <w:sz w:val="28"/>
          <w:szCs w:val="28"/>
        </w:rPr>
        <w:t xml:space="preserve">  Dubravko Pancić</w:t>
      </w:r>
    </w:p>
    <w:p w14:paraId="68F807F1" w14:textId="77777777" w:rsidR="00F03F1A" w:rsidRDefault="00F03F1A" w:rsidP="00F03F1A">
      <w:pPr>
        <w:pStyle w:val="Odlomakpopisa"/>
        <w:ind w:left="1428"/>
        <w:jc w:val="both"/>
        <w:rPr>
          <w:rFonts w:cs="Arial"/>
          <w:sz w:val="28"/>
          <w:szCs w:val="28"/>
        </w:rPr>
      </w:pPr>
    </w:p>
    <w:p w14:paraId="668CC512" w14:textId="3C4ED7F6" w:rsidR="0002170B" w:rsidRPr="00137C4D" w:rsidRDefault="00F03F1A" w:rsidP="00137C4D">
      <w:pPr>
        <w:pStyle w:val="Odlomakpopisa"/>
        <w:ind w:left="142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Predsjednik Udruge 106. brigade</w:t>
      </w:r>
    </w:p>
    <w:sectPr w:rsidR="0002170B" w:rsidRPr="00137C4D" w:rsidSect="001F56CB">
      <w:headerReference w:type="first" r:id="rId8"/>
      <w:pgSz w:w="11906" w:h="16838" w:code="9"/>
      <w:pgMar w:top="1134" w:right="1134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8BC5" w14:textId="77777777" w:rsidR="00287F20" w:rsidRDefault="00287F20" w:rsidP="00991ECC">
      <w:r>
        <w:separator/>
      </w:r>
    </w:p>
  </w:endnote>
  <w:endnote w:type="continuationSeparator" w:id="0">
    <w:p w14:paraId="0A8E942E" w14:textId="77777777" w:rsidR="00287F20" w:rsidRDefault="00287F20" w:rsidP="0099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BF09" w14:textId="77777777" w:rsidR="00287F20" w:rsidRDefault="00287F20" w:rsidP="00991ECC">
      <w:r>
        <w:separator/>
      </w:r>
    </w:p>
  </w:footnote>
  <w:footnote w:type="continuationSeparator" w:id="0">
    <w:p w14:paraId="140380D0" w14:textId="77777777" w:rsidR="00287F20" w:rsidRDefault="00287F20" w:rsidP="0099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double" w:sz="6" w:space="0" w:color="244061" w:themeColor="accent1" w:themeShade="80"/>
      </w:tblBorders>
      <w:tblLook w:val="0680" w:firstRow="0" w:lastRow="0" w:firstColumn="1" w:lastColumn="0" w:noHBand="1" w:noVBand="1"/>
    </w:tblPr>
    <w:tblGrid>
      <w:gridCol w:w="2196"/>
      <w:gridCol w:w="4075"/>
    </w:tblGrid>
    <w:tr w:rsidR="00DB7975" w:rsidRPr="00034D8E" w14:paraId="67008180" w14:textId="77777777" w:rsidTr="00DB7975">
      <w:tc>
        <w:tcPr>
          <w:tcW w:w="2196" w:type="dxa"/>
        </w:tcPr>
        <w:p w14:paraId="63887202" w14:textId="77777777" w:rsidR="00DB7975" w:rsidRPr="0021241D" w:rsidRDefault="00DB7975" w:rsidP="00DB7975">
          <w:pPr>
            <w:pStyle w:val="Zaglavlje"/>
            <w:rPr>
              <w:rFonts w:cs="Arial"/>
              <w:sz w:val="20"/>
            </w:rPr>
          </w:pPr>
          <w:r w:rsidRPr="0021241D">
            <w:rPr>
              <w:rFonts w:cs="Arial"/>
              <w:noProof/>
              <w:sz w:val="20"/>
            </w:rPr>
            <w:drawing>
              <wp:inline distT="0" distB="0" distL="0" distR="0" wp14:anchorId="19750629" wp14:editId="397A13A2">
                <wp:extent cx="1250950" cy="1250950"/>
                <wp:effectExtent l="0" t="0" r="6350" b="6350"/>
                <wp:docPr id="1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stitka_1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368" cy="125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048AA998" w14:textId="77777777" w:rsidR="00DB7975" w:rsidRPr="00034D8E" w:rsidRDefault="00DB7975" w:rsidP="00DB7975">
          <w:pPr>
            <w:pStyle w:val="Zaglavlje"/>
            <w:tabs>
              <w:tab w:val="clear" w:pos="4536"/>
              <w:tab w:val="left" w:pos="3030"/>
            </w:tabs>
            <w:rPr>
              <w:rFonts w:ascii="Times New Roman" w:hAnsi="Times New Roman"/>
              <w:b/>
              <w:sz w:val="18"/>
              <w:szCs w:val="18"/>
            </w:rPr>
          </w:pPr>
        </w:p>
        <w:p w14:paraId="5698F127" w14:textId="77777777" w:rsidR="00DB7975" w:rsidRPr="00CB63DD" w:rsidRDefault="00DB7975" w:rsidP="00DB7975">
          <w:pPr>
            <w:pStyle w:val="Zaglavlje"/>
            <w:tabs>
              <w:tab w:val="clear" w:pos="4536"/>
              <w:tab w:val="left" w:pos="3030"/>
            </w:tabs>
            <w:rPr>
              <w:rFonts w:ascii="Times New Roman" w:hAnsi="Times New Roman"/>
              <w:b/>
              <w:sz w:val="18"/>
              <w:szCs w:val="18"/>
            </w:rPr>
          </w:pPr>
          <w:r w:rsidRPr="00CB63DD">
            <w:rPr>
              <w:rFonts w:ascii="Times New Roman" w:hAnsi="Times New Roman"/>
              <w:b/>
              <w:sz w:val="18"/>
              <w:szCs w:val="18"/>
            </w:rPr>
            <w:t>Udruga 106. brigade ZNG RH</w:t>
          </w:r>
        </w:p>
        <w:p w14:paraId="44684334" w14:textId="77777777" w:rsidR="00DB7975" w:rsidRPr="00CB63DD" w:rsidRDefault="00DB7975" w:rsidP="00DB7975">
          <w:pPr>
            <w:pStyle w:val="Bezproreda"/>
            <w:spacing w:before="60"/>
            <w:rPr>
              <w:rFonts w:ascii="Times New Roman" w:hAnsi="Times New Roman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Kralja Petra Svačića 36 </w:t>
          </w:r>
        </w:p>
        <w:p w14:paraId="6EE6FA27" w14:textId="77777777" w:rsidR="00DB7975" w:rsidRPr="00CB63DD" w:rsidRDefault="00DB7975" w:rsidP="00DB7975">
          <w:pPr>
            <w:pStyle w:val="Bezproreda"/>
            <w:rPr>
              <w:rFonts w:ascii="Times New Roman" w:hAnsi="Times New Roman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31000 OSIJEK </w:t>
          </w:r>
        </w:p>
        <w:p w14:paraId="2E17A953" w14:textId="77777777" w:rsidR="00DB7975" w:rsidRPr="00CB63DD" w:rsidRDefault="00DB7975" w:rsidP="00DB7975">
          <w:pPr>
            <w:pStyle w:val="Bezproreda"/>
            <w:rPr>
              <w:rFonts w:ascii="Times New Roman" w:hAnsi="Times New Roman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>OIB 29644874227</w:t>
          </w:r>
        </w:p>
        <w:p w14:paraId="5CC79211" w14:textId="77777777" w:rsidR="00DB7975" w:rsidRPr="00CB63DD" w:rsidRDefault="00DB7975" w:rsidP="00DB7975">
          <w:pPr>
            <w:pStyle w:val="Bezproreda"/>
            <w:rPr>
              <w:rFonts w:ascii="Times New Roman" w:hAnsi="Times New Roman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>IBAN:HR8023900011100963078</w:t>
          </w:r>
        </w:p>
        <w:p w14:paraId="6F3B89DD" w14:textId="77777777" w:rsidR="00DB7975" w:rsidRPr="00CB63DD" w:rsidRDefault="00DB7975" w:rsidP="00DB7975">
          <w:pPr>
            <w:pStyle w:val="Bezproreda"/>
            <w:rPr>
              <w:rFonts w:ascii="Times New Roman" w:hAnsi="Times New Roman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e-mail: </w:t>
          </w:r>
          <w:hyperlink r:id="rId2" w:history="1">
            <w:r w:rsidRPr="00CB63DD">
              <w:rPr>
                <w:rStyle w:val="Hiperveza"/>
                <w:rFonts w:ascii="Times New Roman" w:hAnsi="Times New Roman"/>
                <w:sz w:val="18"/>
                <w:szCs w:val="18"/>
                <w:lang w:val="hr-HR"/>
              </w:rPr>
              <w:t>106br.zng@gmail.com</w:t>
            </w:r>
          </w:hyperlink>
        </w:p>
        <w:p w14:paraId="5A24CE82" w14:textId="2BCBA49F" w:rsidR="00DB7975" w:rsidRPr="00CB63DD" w:rsidRDefault="00F8663C" w:rsidP="00DB7975">
          <w:pPr>
            <w:pStyle w:val="Bezproreda"/>
            <w:rPr>
              <w:rFonts w:ascii="Times New Roman" w:hAnsi="Times New Roman"/>
              <w:sz w:val="18"/>
              <w:szCs w:val="18"/>
              <w:lang w:val="hr-HR"/>
            </w:rPr>
          </w:pPr>
          <w:hyperlink r:id="rId3" w:history="1">
            <w:r w:rsidR="00DB7975" w:rsidRPr="00CB63DD">
              <w:rPr>
                <w:rStyle w:val="Hiperveza"/>
                <w:rFonts w:ascii="Times New Roman" w:hAnsi="Times New Roman"/>
                <w:color w:val="000000" w:themeColor="text1"/>
                <w:sz w:val="18"/>
                <w:szCs w:val="18"/>
                <w:u w:val="none"/>
                <w:lang w:val="hr-HR"/>
              </w:rPr>
              <w:t xml:space="preserve">mob: +385 98 </w:t>
            </w:r>
            <w:r w:rsidR="00D86A43">
              <w:rPr>
                <w:rStyle w:val="Hiperveza"/>
                <w:rFonts w:ascii="Times New Roman" w:hAnsi="Times New Roman"/>
                <w:color w:val="000000" w:themeColor="text1"/>
                <w:sz w:val="18"/>
                <w:szCs w:val="18"/>
                <w:u w:val="none"/>
                <w:lang w:val="hr-HR"/>
              </w:rPr>
              <w:t>929 4415</w:t>
            </w:r>
            <w:r w:rsidR="00712D98" w:rsidRPr="00CB63DD">
              <w:rPr>
                <w:rStyle w:val="Hiperveza"/>
                <w:rFonts w:ascii="Times New Roman" w:hAnsi="Times New Roman"/>
                <w:color w:val="000000" w:themeColor="text1"/>
                <w:sz w:val="18"/>
                <w:szCs w:val="18"/>
                <w:u w:val="none"/>
                <w:lang w:val="hr-HR"/>
              </w:rPr>
              <w:t>,</w:t>
            </w:r>
            <w:r w:rsidR="00DB7975" w:rsidRPr="00CB63DD">
              <w:rPr>
                <w:rStyle w:val="Hiperveza"/>
                <w:rFonts w:ascii="Times New Roman" w:hAnsi="Times New Roman"/>
                <w:color w:val="000000" w:themeColor="text1"/>
                <w:sz w:val="18"/>
                <w:szCs w:val="18"/>
                <w:u w:val="none"/>
                <w:lang w:val="hr-HR"/>
              </w:rPr>
              <w:t xml:space="preserve"> predsjednik</w:t>
            </w:r>
          </w:hyperlink>
        </w:p>
        <w:p w14:paraId="088C03CC" w14:textId="6055F484" w:rsidR="00DB7975" w:rsidRPr="00CB63DD" w:rsidRDefault="00DB7975" w:rsidP="00DB7975">
          <w:pPr>
            <w:pStyle w:val="Bezproreda"/>
            <w:rPr>
              <w:rFonts w:ascii="Times New Roman" w:hAnsi="Times New Roman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mob: +385 98 </w:t>
          </w:r>
          <w:r w:rsidR="00D86A43">
            <w:rPr>
              <w:rFonts w:ascii="Times New Roman" w:hAnsi="Times New Roman"/>
              <w:sz w:val="18"/>
              <w:szCs w:val="18"/>
              <w:lang w:val="hr-HR"/>
            </w:rPr>
            <w:t>975 3744</w:t>
          </w:r>
          <w:r w:rsidR="00712D98" w:rsidRPr="00CB63DD">
            <w:rPr>
              <w:rFonts w:ascii="Times New Roman" w:hAnsi="Times New Roman"/>
              <w:sz w:val="18"/>
              <w:szCs w:val="18"/>
              <w:lang w:val="hr-HR"/>
            </w:rPr>
            <w:t>,</w:t>
          </w: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 </w:t>
          </w:r>
          <w:r w:rsidR="007E57F4" w:rsidRPr="00CB63DD">
            <w:rPr>
              <w:rFonts w:ascii="Times New Roman" w:hAnsi="Times New Roman"/>
              <w:sz w:val="18"/>
              <w:szCs w:val="18"/>
              <w:lang w:val="hr-HR"/>
            </w:rPr>
            <w:t>pot</w:t>
          </w: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>predsjednik</w:t>
          </w:r>
        </w:p>
        <w:p w14:paraId="5113285E" w14:textId="0A437952" w:rsidR="007E57F4" w:rsidRPr="00034D8E" w:rsidRDefault="007E57F4" w:rsidP="007E57F4">
          <w:pPr>
            <w:pStyle w:val="Bezproreda"/>
            <w:rPr>
              <w:rFonts w:cs="Arial"/>
              <w:color w:val="000000" w:themeColor="text1"/>
              <w:sz w:val="18"/>
              <w:szCs w:val="18"/>
              <w:lang w:val="hr-HR"/>
            </w:rPr>
          </w:pP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mob: +385 99 </w:t>
          </w:r>
          <w:r w:rsidR="001973F6">
            <w:rPr>
              <w:rFonts w:ascii="Times New Roman" w:hAnsi="Times New Roman"/>
              <w:sz w:val="18"/>
              <w:szCs w:val="18"/>
              <w:lang w:val="hr-HR"/>
            </w:rPr>
            <w:t>535 7001</w:t>
          </w:r>
          <w:r w:rsidR="00712D98" w:rsidRPr="00CB63DD">
            <w:rPr>
              <w:rFonts w:ascii="Times New Roman" w:hAnsi="Times New Roman"/>
              <w:sz w:val="18"/>
              <w:szCs w:val="18"/>
              <w:lang w:val="hr-HR"/>
            </w:rPr>
            <w:t>,</w:t>
          </w:r>
          <w:r w:rsidRPr="00CB63DD">
            <w:rPr>
              <w:rFonts w:ascii="Times New Roman" w:hAnsi="Times New Roman"/>
              <w:sz w:val="18"/>
              <w:szCs w:val="18"/>
              <w:lang w:val="hr-HR"/>
            </w:rPr>
            <w:t xml:space="preserve"> tajnica</w:t>
          </w:r>
        </w:p>
      </w:tc>
    </w:tr>
  </w:tbl>
  <w:p w14:paraId="3D230CFC" w14:textId="77777777" w:rsidR="00BB1F48" w:rsidRPr="00671065" w:rsidRDefault="00BB1F48" w:rsidP="007E57F4">
    <w:pPr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BC"/>
    <w:multiLevelType w:val="multilevel"/>
    <w:tmpl w:val="2CDA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F243E" w:themeColor="text2" w:themeShade="80"/>
        <w:u w:val="none"/>
      </w:rPr>
    </w:lvl>
    <w:lvl w:ilvl="1">
      <w:start w:val="1"/>
      <w:numFmt w:val="decimal"/>
      <w:lvlText w:val="%2."/>
      <w:lvlJc w:val="left"/>
      <w:pPr>
        <w:ind w:left="1103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440"/>
      </w:pPr>
      <w:rPr>
        <w:rFonts w:hint="default"/>
      </w:rPr>
    </w:lvl>
  </w:abstractNum>
  <w:abstractNum w:abstractNumId="1" w15:restartNumberingAfterBreak="0">
    <w:nsid w:val="0826533A"/>
    <w:multiLevelType w:val="hybridMultilevel"/>
    <w:tmpl w:val="1D000F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91FED"/>
    <w:multiLevelType w:val="hybridMultilevel"/>
    <w:tmpl w:val="49E416A2"/>
    <w:lvl w:ilvl="0" w:tplc="B030D8D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371388"/>
    <w:multiLevelType w:val="hybridMultilevel"/>
    <w:tmpl w:val="4DDA18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C0C9B"/>
    <w:multiLevelType w:val="hybridMultilevel"/>
    <w:tmpl w:val="995C01C4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1A6C5BEE"/>
    <w:multiLevelType w:val="hybridMultilevel"/>
    <w:tmpl w:val="C72EC3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6CF8"/>
    <w:multiLevelType w:val="hybridMultilevel"/>
    <w:tmpl w:val="577A6F8C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D1B4C5A"/>
    <w:multiLevelType w:val="multilevel"/>
    <w:tmpl w:val="D686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hint="default"/>
      </w:rPr>
    </w:lvl>
  </w:abstractNum>
  <w:abstractNum w:abstractNumId="8" w15:restartNumberingAfterBreak="0">
    <w:nsid w:val="233B56A9"/>
    <w:multiLevelType w:val="hybridMultilevel"/>
    <w:tmpl w:val="D34E11A2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23AD67A8"/>
    <w:multiLevelType w:val="hybridMultilevel"/>
    <w:tmpl w:val="A9C44B64"/>
    <w:lvl w:ilvl="0" w:tplc="041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0" w15:restartNumberingAfterBreak="0">
    <w:nsid w:val="29AB30EF"/>
    <w:multiLevelType w:val="hybridMultilevel"/>
    <w:tmpl w:val="1D3850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2B3881"/>
    <w:multiLevelType w:val="hybridMultilevel"/>
    <w:tmpl w:val="E50E03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A39AB"/>
    <w:multiLevelType w:val="multilevel"/>
    <w:tmpl w:val="3EB29E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3" w15:restartNumberingAfterBreak="0">
    <w:nsid w:val="3FED2742"/>
    <w:multiLevelType w:val="multilevel"/>
    <w:tmpl w:val="A1F0E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1440"/>
      </w:pPr>
      <w:rPr>
        <w:rFonts w:hint="default"/>
        <w:b/>
      </w:rPr>
    </w:lvl>
  </w:abstractNum>
  <w:abstractNum w:abstractNumId="14" w15:restartNumberingAfterBreak="0">
    <w:nsid w:val="41BE624C"/>
    <w:multiLevelType w:val="hybridMultilevel"/>
    <w:tmpl w:val="577A6F8C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43F60121"/>
    <w:multiLevelType w:val="hybridMultilevel"/>
    <w:tmpl w:val="DC425F40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55169A0"/>
    <w:multiLevelType w:val="hybridMultilevel"/>
    <w:tmpl w:val="B49AE9A4"/>
    <w:lvl w:ilvl="0" w:tplc="96D4B6E4">
      <w:start w:val="5"/>
      <w:numFmt w:val="bullet"/>
      <w:lvlText w:val="-"/>
      <w:lvlJc w:val="left"/>
      <w:pPr>
        <w:ind w:left="3885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7" w15:restartNumberingAfterBreak="0">
    <w:nsid w:val="4E597D2E"/>
    <w:multiLevelType w:val="hybridMultilevel"/>
    <w:tmpl w:val="663ED094"/>
    <w:lvl w:ilvl="0" w:tplc="041A000F">
      <w:start w:val="1"/>
      <w:numFmt w:val="decimal"/>
      <w:lvlText w:val="%1.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53AB0757"/>
    <w:multiLevelType w:val="hybridMultilevel"/>
    <w:tmpl w:val="B92C3C8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4917441"/>
    <w:multiLevelType w:val="hybridMultilevel"/>
    <w:tmpl w:val="1352AA46"/>
    <w:lvl w:ilvl="0" w:tplc="041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0" w15:restartNumberingAfterBreak="0">
    <w:nsid w:val="567E5A19"/>
    <w:multiLevelType w:val="multilevel"/>
    <w:tmpl w:val="62D29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440"/>
      </w:pPr>
      <w:rPr>
        <w:rFonts w:hint="default"/>
      </w:rPr>
    </w:lvl>
  </w:abstractNum>
  <w:abstractNum w:abstractNumId="21" w15:restartNumberingAfterBreak="0">
    <w:nsid w:val="5CBA1048"/>
    <w:multiLevelType w:val="hybridMultilevel"/>
    <w:tmpl w:val="A2E828E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2F6FEC"/>
    <w:multiLevelType w:val="hybridMultilevel"/>
    <w:tmpl w:val="7220D290"/>
    <w:lvl w:ilvl="0" w:tplc="2168D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66E6401"/>
    <w:multiLevelType w:val="hybridMultilevel"/>
    <w:tmpl w:val="9B520332"/>
    <w:lvl w:ilvl="0" w:tplc="041A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24" w15:restartNumberingAfterBreak="0">
    <w:nsid w:val="6B7245E0"/>
    <w:multiLevelType w:val="hybridMultilevel"/>
    <w:tmpl w:val="1D1658FA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76556112"/>
    <w:multiLevelType w:val="multilevel"/>
    <w:tmpl w:val="78C8F5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26" w15:restartNumberingAfterBreak="0">
    <w:nsid w:val="793E03FE"/>
    <w:multiLevelType w:val="hybridMultilevel"/>
    <w:tmpl w:val="C41CE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26126"/>
    <w:multiLevelType w:val="hybridMultilevel"/>
    <w:tmpl w:val="56E02B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0507071">
    <w:abstractNumId w:val="24"/>
  </w:num>
  <w:num w:numId="2" w16cid:durableId="996418322">
    <w:abstractNumId w:val="6"/>
  </w:num>
  <w:num w:numId="3" w16cid:durableId="1533373172">
    <w:abstractNumId w:val="22"/>
  </w:num>
  <w:num w:numId="4" w16cid:durableId="836001705">
    <w:abstractNumId w:val="14"/>
  </w:num>
  <w:num w:numId="5" w16cid:durableId="2077700643">
    <w:abstractNumId w:val="17"/>
  </w:num>
  <w:num w:numId="6" w16cid:durableId="993483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378324">
    <w:abstractNumId w:val="1"/>
  </w:num>
  <w:num w:numId="8" w16cid:durableId="2009361942">
    <w:abstractNumId w:val="11"/>
  </w:num>
  <w:num w:numId="9" w16cid:durableId="1704553588">
    <w:abstractNumId w:val="0"/>
  </w:num>
  <w:num w:numId="10" w16cid:durableId="280498062">
    <w:abstractNumId w:val="2"/>
  </w:num>
  <w:num w:numId="11" w16cid:durableId="280309397">
    <w:abstractNumId w:val="7"/>
  </w:num>
  <w:num w:numId="12" w16cid:durableId="1548567397">
    <w:abstractNumId w:val="25"/>
  </w:num>
  <w:num w:numId="13" w16cid:durableId="292096551">
    <w:abstractNumId w:val="12"/>
  </w:num>
  <w:num w:numId="14" w16cid:durableId="99616779">
    <w:abstractNumId w:val="20"/>
  </w:num>
  <w:num w:numId="15" w16cid:durableId="302078127">
    <w:abstractNumId w:val="9"/>
  </w:num>
  <w:num w:numId="16" w16cid:durableId="1213812961">
    <w:abstractNumId w:val="23"/>
  </w:num>
  <w:num w:numId="17" w16cid:durableId="2055542625">
    <w:abstractNumId w:val="19"/>
  </w:num>
  <w:num w:numId="18" w16cid:durableId="492526379">
    <w:abstractNumId w:val="16"/>
  </w:num>
  <w:num w:numId="19" w16cid:durableId="1224370151">
    <w:abstractNumId w:val="13"/>
  </w:num>
  <w:num w:numId="20" w16cid:durableId="393891867">
    <w:abstractNumId w:val="26"/>
  </w:num>
  <w:num w:numId="21" w16cid:durableId="977492005">
    <w:abstractNumId w:val="3"/>
  </w:num>
  <w:num w:numId="22" w16cid:durableId="1368407653">
    <w:abstractNumId w:val="18"/>
  </w:num>
  <w:num w:numId="23" w16cid:durableId="1315379922">
    <w:abstractNumId w:val="15"/>
  </w:num>
  <w:num w:numId="24" w16cid:durableId="376857889">
    <w:abstractNumId w:val="27"/>
  </w:num>
  <w:num w:numId="25" w16cid:durableId="1174807679">
    <w:abstractNumId w:val="21"/>
  </w:num>
  <w:num w:numId="26" w16cid:durableId="780996926">
    <w:abstractNumId w:val="4"/>
  </w:num>
  <w:num w:numId="27" w16cid:durableId="205727932">
    <w:abstractNumId w:val="10"/>
  </w:num>
  <w:num w:numId="28" w16cid:durableId="5940764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CC"/>
    <w:rsid w:val="0000514C"/>
    <w:rsid w:val="00005CEB"/>
    <w:rsid w:val="00005D5D"/>
    <w:rsid w:val="00007A67"/>
    <w:rsid w:val="000157C5"/>
    <w:rsid w:val="00021260"/>
    <w:rsid w:val="0002170B"/>
    <w:rsid w:val="00026EF8"/>
    <w:rsid w:val="00031762"/>
    <w:rsid w:val="00034CF7"/>
    <w:rsid w:val="0003736C"/>
    <w:rsid w:val="00040ABE"/>
    <w:rsid w:val="00040DB5"/>
    <w:rsid w:val="0004532F"/>
    <w:rsid w:val="00047569"/>
    <w:rsid w:val="0005331A"/>
    <w:rsid w:val="000543FF"/>
    <w:rsid w:val="000572D8"/>
    <w:rsid w:val="00057B90"/>
    <w:rsid w:val="00064F01"/>
    <w:rsid w:val="000708F5"/>
    <w:rsid w:val="00070AD0"/>
    <w:rsid w:val="00093F07"/>
    <w:rsid w:val="000966C1"/>
    <w:rsid w:val="00097DB6"/>
    <w:rsid w:val="000A0E7C"/>
    <w:rsid w:val="000A291F"/>
    <w:rsid w:val="000B0693"/>
    <w:rsid w:val="000B1F7E"/>
    <w:rsid w:val="000B3580"/>
    <w:rsid w:val="000B58B2"/>
    <w:rsid w:val="000B5B66"/>
    <w:rsid w:val="000C3FF5"/>
    <w:rsid w:val="000C5140"/>
    <w:rsid w:val="000C6AD5"/>
    <w:rsid w:val="000D19B6"/>
    <w:rsid w:val="000F30E3"/>
    <w:rsid w:val="000F47AE"/>
    <w:rsid w:val="000F4F5D"/>
    <w:rsid w:val="000F6F7F"/>
    <w:rsid w:val="0010009E"/>
    <w:rsid w:val="00117198"/>
    <w:rsid w:val="00117EAD"/>
    <w:rsid w:val="00120B2E"/>
    <w:rsid w:val="00123F6B"/>
    <w:rsid w:val="0012432E"/>
    <w:rsid w:val="00127CBA"/>
    <w:rsid w:val="00137C4D"/>
    <w:rsid w:val="00141E15"/>
    <w:rsid w:val="00141E65"/>
    <w:rsid w:val="00147AF5"/>
    <w:rsid w:val="00147B84"/>
    <w:rsid w:val="00164BD7"/>
    <w:rsid w:val="00170349"/>
    <w:rsid w:val="001706FC"/>
    <w:rsid w:val="00173E13"/>
    <w:rsid w:val="00176C5F"/>
    <w:rsid w:val="00177D5F"/>
    <w:rsid w:val="00180770"/>
    <w:rsid w:val="00181AB4"/>
    <w:rsid w:val="00186689"/>
    <w:rsid w:val="001934AE"/>
    <w:rsid w:val="00193A4A"/>
    <w:rsid w:val="001946F4"/>
    <w:rsid w:val="0019619E"/>
    <w:rsid w:val="001973F6"/>
    <w:rsid w:val="001B0282"/>
    <w:rsid w:val="001B6107"/>
    <w:rsid w:val="001C1E3E"/>
    <w:rsid w:val="001C1F9A"/>
    <w:rsid w:val="001C4BE4"/>
    <w:rsid w:val="001D60A0"/>
    <w:rsid w:val="001E2197"/>
    <w:rsid w:val="001E7C34"/>
    <w:rsid w:val="001F3764"/>
    <w:rsid w:val="001F5209"/>
    <w:rsid w:val="001F56CB"/>
    <w:rsid w:val="001F65FB"/>
    <w:rsid w:val="00200D9F"/>
    <w:rsid w:val="00203815"/>
    <w:rsid w:val="00203D2E"/>
    <w:rsid w:val="002133E6"/>
    <w:rsid w:val="002215C5"/>
    <w:rsid w:val="00225CBB"/>
    <w:rsid w:val="00227F4F"/>
    <w:rsid w:val="002303E8"/>
    <w:rsid w:val="0023440D"/>
    <w:rsid w:val="00235319"/>
    <w:rsid w:val="00235531"/>
    <w:rsid w:val="00240A2A"/>
    <w:rsid w:val="002424F3"/>
    <w:rsid w:val="00243B09"/>
    <w:rsid w:val="00255010"/>
    <w:rsid w:val="00263B50"/>
    <w:rsid w:val="00264D35"/>
    <w:rsid w:val="0026772D"/>
    <w:rsid w:val="002713B1"/>
    <w:rsid w:val="002829C3"/>
    <w:rsid w:val="00287F20"/>
    <w:rsid w:val="0029140F"/>
    <w:rsid w:val="0029313F"/>
    <w:rsid w:val="00293334"/>
    <w:rsid w:val="002947B2"/>
    <w:rsid w:val="00296339"/>
    <w:rsid w:val="00297C90"/>
    <w:rsid w:val="002A0C65"/>
    <w:rsid w:val="002A36CB"/>
    <w:rsid w:val="002A4C25"/>
    <w:rsid w:val="002A4F59"/>
    <w:rsid w:val="002A552A"/>
    <w:rsid w:val="002A76EE"/>
    <w:rsid w:val="002A7C2D"/>
    <w:rsid w:val="002B0DC6"/>
    <w:rsid w:val="002C220D"/>
    <w:rsid w:val="002C4DB0"/>
    <w:rsid w:val="002C7087"/>
    <w:rsid w:val="002C768E"/>
    <w:rsid w:val="002E2A6C"/>
    <w:rsid w:val="002E4553"/>
    <w:rsid w:val="002E463E"/>
    <w:rsid w:val="002F13FD"/>
    <w:rsid w:val="002F355F"/>
    <w:rsid w:val="002F7D6D"/>
    <w:rsid w:val="00306E79"/>
    <w:rsid w:val="00307521"/>
    <w:rsid w:val="00307ABD"/>
    <w:rsid w:val="00311ED8"/>
    <w:rsid w:val="00314F8F"/>
    <w:rsid w:val="00315E1D"/>
    <w:rsid w:val="0033182D"/>
    <w:rsid w:val="00332322"/>
    <w:rsid w:val="003344CD"/>
    <w:rsid w:val="00334D55"/>
    <w:rsid w:val="00342A4A"/>
    <w:rsid w:val="00345E57"/>
    <w:rsid w:val="00354930"/>
    <w:rsid w:val="003555CC"/>
    <w:rsid w:val="00357036"/>
    <w:rsid w:val="00375506"/>
    <w:rsid w:val="00397A0B"/>
    <w:rsid w:val="003A3A1C"/>
    <w:rsid w:val="003A783F"/>
    <w:rsid w:val="003A7EB2"/>
    <w:rsid w:val="003B4F19"/>
    <w:rsid w:val="003C170B"/>
    <w:rsid w:val="003D16E5"/>
    <w:rsid w:val="003D1F56"/>
    <w:rsid w:val="003D3DD9"/>
    <w:rsid w:val="003D75D4"/>
    <w:rsid w:val="003E0BA9"/>
    <w:rsid w:val="003E63AA"/>
    <w:rsid w:val="003F7652"/>
    <w:rsid w:val="004056F9"/>
    <w:rsid w:val="00417929"/>
    <w:rsid w:val="004214B0"/>
    <w:rsid w:val="004262D1"/>
    <w:rsid w:val="004413BE"/>
    <w:rsid w:val="0044150A"/>
    <w:rsid w:val="00453103"/>
    <w:rsid w:val="00460831"/>
    <w:rsid w:val="00462BC3"/>
    <w:rsid w:val="0047003D"/>
    <w:rsid w:val="00483DB7"/>
    <w:rsid w:val="00485182"/>
    <w:rsid w:val="0048784A"/>
    <w:rsid w:val="00487A65"/>
    <w:rsid w:val="004948FC"/>
    <w:rsid w:val="00494CEF"/>
    <w:rsid w:val="004A6717"/>
    <w:rsid w:val="004B02EC"/>
    <w:rsid w:val="004B0977"/>
    <w:rsid w:val="004B21BF"/>
    <w:rsid w:val="004B2744"/>
    <w:rsid w:val="004B5703"/>
    <w:rsid w:val="004B69C9"/>
    <w:rsid w:val="004C798B"/>
    <w:rsid w:val="004D033A"/>
    <w:rsid w:val="004D1886"/>
    <w:rsid w:val="004D37BB"/>
    <w:rsid w:val="004D5EC1"/>
    <w:rsid w:val="004D72DC"/>
    <w:rsid w:val="004E0DA1"/>
    <w:rsid w:val="004E3329"/>
    <w:rsid w:val="004E7B38"/>
    <w:rsid w:val="004F5886"/>
    <w:rsid w:val="004F5ACF"/>
    <w:rsid w:val="005010E1"/>
    <w:rsid w:val="00501B1B"/>
    <w:rsid w:val="00502B80"/>
    <w:rsid w:val="00504F27"/>
    <w:rsid w:val="00507225"/>
    <w:rsid w:val="005112AF"/>
    <w:rsid w:val="00514E83"/>
    <w:rsid w:val="005244DC"/>
    <w:rsid w:val="005321D9"/>
    <w:rsid w:val="0053467F"/>
    <w:rsid w:val="00541204"/>
    <w:rsid w:val="00546044"/>
    <w:rsid w:val="00551559"/>
    <w:rsid w:val="00553B5A"/>
    <w:rsid w:val="00555D4A"/>
    <w:rsid w:val="0055602E"/>
    <w:rsid w:val="00562CA1"/>
    <w:rsid w:val="00563839"/>
    <w:rsid w:val="00570965"/>
    <w:rsid w:val="0057232D"/>
    <w:rsid w:val="005761F2"/>
    <w:rsid w:val="005823EC"/>
    <w:rsid w:val="005936C6"/>
    <w:rsid w:val="00595F35"/>
    <w:rsid w:val="005A13A3"/>
    <w:rsid w:val="005A7792"/>
    <w:rsid w:val="005B18CC"/>
    <w:rsid w:val="005B5AE5"/>
    <w:rsid w:val="005B757F"/>
    <w:rsid w:val="005C1C96"/>
    <w:rsid w:val="005C2FC2"/>
    <w:rsid w:val="005C3131"/>
    <w:rsid w:val="005D7E28"/>
    <w:rsid w:val="005E1C4C"/>
    <w:rsid w:val="005E333E"/>
    <w:rsid w:val="005E614D"/>
    <w:rsid w:val="005E6A7A"/>
    <w:rsid w:val="005E7433"/>
    <w:rsid w:val="00610BB8"/>
    <w:rsid w:val="00610D23"/>
    <w:rsid w:val="006177F2"/>
    <w:rsid w:val="0062154A"/>
    <w:rsid w:val="006276D7"/>
    <w:rsid w:val="0062773B"/>
    <w:rsid w:val="00627DCA"/>
    <w:rsid w:val="00632C70"/>
    <w:rsid w:val="00633EBE"/>
    <w:rsid w:val="00645C38"/>
    <w:rsid w:val="00650DFB"/>
    <w:rsid w:val="00653A6D"/>
    <w:rsid w:val="00662867"/>
    <w:rsid w:val="00662976"/>
    <w:rsid w:val="0066502A"/>
    <w:rsid w:val="00665BF9"/>
    <w:rsid w:val="00671065"/>
    <w:rsid w:val="00671B84"/>
    <w:rsid w:val="0067362D"/>
    <w:rsid w:val="006761DE"/>
    <w:rsid w:val="00684BE0"/>
    <w:rsid w:val="006870AF"/>
    <w:rsid w:val="00697ADC"/>
    <w:rsid w:val="006B227A"/>
    <w:rsid w:val="006B7553"/>
    <w:rsid w:val="006C0D23"/>
    <w:rsid w:val="006D2CB0"/>
    <w:rsid w:val="006E217C"/>
    <w:rsid w:val="006E247C"/>
    <w:rsid w:val="006F2D0E"/>
    <w:rsid w:val="006F314A"/>
    <w:rsid w:val="006F75F9"/>
    <w:rsid w:val="00701F22"/>
    <w:rsid w:val="00702898"/>
    <w:rsid w:val="00712D98"/>
    <w:rsid w:val="00713917"/>
    <w:rsid w:val="00725C69"/>
    <w:rsid w:val="0073319D"/>
    <w:rsid w:val="00734147"/>
    <w:rsid w:val="007345ED"/>
    <w:rsid w:val="00740AE9"/>
    <w:rsid w:val="00741913"/>
    <w:rsid w:val="0075092F"/>
    <w:rsid w:val="00750974"/>
    <w:rsid w:val="00752122"/>
    <w:rsid w:val="00755065"/>
    <w:rsid w:val="00755B7A"/>
    <w:rsid w:val="0075718F"/>
    <w:rsid w:val="0077128F"/>
    <w:rsid w:val="00773CE8"/>
    <w:rsid w:val="00776B40"/>
    <w:rsid w:val="00782DF2"/>
    <w:rsid w:val="00797309"/>
    <w:rsid w:val="007B194C"/>
    <w:rsid w:val="007B582A"/>
    <w:rsid w:val="007C01CC"/>
    <w:rsid w:val="007C24DE"/>
    <w:rsid w:val="007C4B54"/>
    <w:rsid w:val="007D30E6"/>
    <w:rsid w:val="007D5F90"/>
    <w:rsid w:val="007D7A6A"/>
    <w:rsid w:val="007E45F1"/>
    <w:rsid w:val="007E57F4"/>
    <w:rsid w:val="007E6D96"/>
    <w:rsid w:val="007F138F"/>
    <w:rsid w:val="007F19E5"/>
    <w:rsid w:val="007F2A97"/>
    <w:rsid w:val="008014D3"/>
    <w:rsid w:val="0080548C"/>
    <w:rsid w:val="00806301"/>
    <w:rsid w:val="008137EB"/>
    <w:rsid w:val="00815139"/>
    <w:rsid w:val="008207F3"/>
    <w:rsid w:val="008230A6"/>
    <w:rsid w:val="00826035"/>
    <w:rsid w:val="008323C8"/>
    <w:rsid w:val="00832C37"/>
    <w:rsid w:val="00832D3F"/>
    <w:rsid w:val="00845D51"/>
    <w:rsid w:val="00857B36"/>
    <w:rsid w:val="008727E3"/>
    <w:rsid w:val="00881DEE"/>
    <w:rsid w:val="008862B7"/>
    <w:rsid w:val="00893826"/>
    <w:rsid w:val="008A0080"/>
    <w:rsid w:val="008A5F89"/>
    <w:rsid w:val="008B1523"/>
    <w:rsid w:val="008B5585"/>
    <w:rsid w:val="008D2A07"/>
    <w:rsid w:val="008E1A2E"/>
    <w:rsid w:val="008E1B81"/>
    <w:rsid w:val="008E42C8"/>
    <w:rsid w:val="008E4B59"/>
    <w:rsid w:val="008F01A2"/>
    <w:rsid w:val="008F1A00"/>
    <w:rsid w:val="008F5972"/>
    <w:rsid w:val="008F5BB4"/>
    <w:rsid w:val="008F739A"/>
    <w:rsid w:val="00903CA6"/>
    <w:rsid w:val="009152C7"/>
    <w:rsid w:val="009200FE"/>
    <w:rsid w:val="0093048C"/>
    <w:rsid w:val="00932F63"/>
    <w:rsid w:val="009361BE"/>
    <w:rsid w:val="009375AB"/>
    <w:rsid w:val="009403D1"/>
    <w:rsid w:val="009409F8"/>
    <w:rsid w:val="00953A7D"/>
    <w:rsid w:val="0096191C"/>
    <w:rsid w:val="009629C6"/>
    <w:rsid w:val="00991ECC"/>
    <w:rsid w:val="00993283"/>
    <w:rsid w:val="009933DD"/>
    <w:rsid w:val="009B15A7"/>
    <w:rsid w:val="009B1E40"/>
    <w:rsid w:val="009B3949"/>
    <w:rsid w:val="009B3AB3"/>
    <w:rsid w:val="009B7E92"/>
    <w:rsid w:val="009C32D5"/>
    <w:rsid w:val="009C4E6A"/>
    <w:rsid w:val="009D7B64"/>
    <w:rsid w:val="009E2F20"/>
    <w:rsid w:val="009F0D74"/>
    <w:rsid w:val="00A04342"/>
    <w:rsid w:val="00A162F0"/>
    <w:rsid w:val="00A17168"/>
    <w:rsid w:val="00A220E8"/>
    <w:rsid w:val="00A30830"/>
    <w:rsid w:val="00A319CC"/>
    <w:rsid w:val="00A32085"/>
    <w:rsid w:val="00A32302"/>
    <w:rsid w:val="00A359A6"/>
    <w:rsid w:val="00A44E9D"/>
    <w:rsid w:val="00A472C1"/>
    <w:rsid w:val="00A523D0"/>
    <w:rsid w:val="00A57927"/>
    <w:rsid w:val="00A64DC9"/>
    <w:rsid w:val="00A64DE0"/>
    <w:rsid w:val="00A66748"/>
    <w:rsid w:val="00A67C6C"/>
    <w:rsid w:val="00A71BA9"/>
    <w:rsid w:val="00A746CE"/>
    <w:rsid w:val="00A77452"/>
    <w:rsid w:val="00A77902"/>
    <w:rsid w:val="00A83457"/>
    <w:rsid w:val="00A84905"/>
    <w:rsid w:val="00A9003A"/>
    <w:rsid w:val="00A91497"/>
    <w:rsid w:val="00A95586"/>
    <w:rsid w:val="00A97FD2"/>
    <w:rsid w:val="00AA42E4"/>
    <w:rsid w:val="00AA53C4"/>
    <w:rsid w:val="00AA7DE0"/>
    <w:rsid w:val="00AB08CB"/>
    <w:rsid w:val="00AB0B17"/>
    <w:rsid w:val="00AB2549"/>
    <w:rsid w:val="00AC2973"/>
    <w:rsid w:val="00AC50A9"/>
    <w:rsid w:val="00AD3745"/>
    <w:rsid w:val="00AD77B8"/>
    <w:rsid w:val="00AE0B0E"/>
    <w:rsid w:val="00AE6976"/>
    <w:rsid w:val="00AF1344"/>
    <w:rsid w:val="00AF1737"/>
    <w:rsid w:val="00AF605C"/>
    <w:rsid w:val="00B0125E"/>
    <w:rsid w:val="00B01CDB"/>
    <w:rsid w:val="00B0417F"/>
    <w:rsid w:val="00B04D34"/>
    <w:rsid w:val="00B05F29"/>
    <w:rsid w:val="00B07FF1"/>
    <w:rsid w:val="00B17605"/>
    <w:rsid w:val="00B23984"/>
    <w:rsid w:val="00B35E15"/>
    <w:rsid w:val="00B451CF"/>
    <w:rsid w:val="00B45657"/>
    <w:rsid w:val="00B45859"/>
    <w:rsid w:val="00B537CD"/>
    <w:rsid w:val="00B543DB"/>
    <w:rsid w:val="00B6331C"/>
    <w:rsid w:val="00B65BFC"/>
    <w:rsid w:val="00B664FC"/>
    <w:rsid w:val="00B67159"/>
    <w:rsid w:val="00B675C6"/>
    <w:rsid w:val="00B84DEB"/>
    <w:rsid w:val="00B9065F"/>
    <w:rsid w:val="00B91829"/>
    <w:rsid w:val="00BA3AD1"/>
    <w:rsid w:val="00BA5E2A"/>
    <w:rsid w:val="00BB1F48"/>
    <w:rsid w:val="00BB6E73"/>
    <w:rsid w:val="00BB7F93"/>
    <w:rsid w:val="00BC547E"/>
    <w:rsid w:val="00BC5FF7"/>
    <w:rsid w:val="00BD6434"/>
    <w:rsid w:val="00BE1B01"/>
    <w:rsid w:val="00BE25C8"/>
    <w:rsid w:val="00BE5E3E"/>
    <w:rsid w:val="00BE6D18"/>
    <w:rsid w:val="00BF4992"/>
    <w:rsid w:val="00C0659C"/>
    <w:rsid w:val="00C116FD"/>
    <w:rsid w:val="00C1721F"/>
    <w:rsid w:val="00C2028E"/>
    <w:rsid w:val="00C230AA"/>
    <w:rsid w:val="00C31AB6"/>
    <w:rsid w:val="00C340EB"/>
    <w:rsid w:val="00C40A8D"/>
    <w:rsid w:val="00C42933"/>
    <w:rsid w:val="00C43E40"/>
    <w:rsid w:val="00C43F7A"/>
    <w:rsid w:val="00C5362B"/>
    <w:rsid w:val="00C61BBE"/>
    <w:rsid w:val="00C752AF"/>
    <w:rsid w:val="00C84074"/>
    <w:rsid w:val="00C857A9"/>
    <w:rsid w:val="00C85883"/>
    <w:rsid w:val="00C8712C"/>
    <w:rsid w:val="00C871B2"/>
    <w:rsid w:val="00C878C5"/>
    <w:rsid w:val="00C9283B"/>
    <w:rsid w:val="00CA0435"/>
    <w:rsid w:val="00CA2FCB"/>
    <w:rsid w:val="00CB1E44"/>
    <w:rsid w:val="00CB63DD"/>
    <w:rsid w:val="00CC2300"/>
    <w:rsid w:val="00CC4746"/>
    <w:rsid w:val="00CC5947"/>
    <w:rsid w:val="00CC69AA"/>
    <w:rsid w:val="00CE2241"/>
    <w:rsid w:val="00CE6BB1"/>
    <w:rsid w:val="00CE7EC6"/>
    <w:rsid w:val="00CF2D74"/>
    <w:rsid w:val="00CF5626"/>
    <w:rsid w:val="00D04A0C"/>
    <w:rsid w:val="00D051CC"/>
    <w:rsid w:val="00D15703"/>
    <w:rsid w:val="00D16A98"/>
    <w:rsid w:val="00D16D76"/>
    <w:rsid w:val="00D214F4"/>
    <w:rsid w:val="00D274BE"/>
    <w:rsid w:val="00D3160E"/>
    <w:rsid w:val="00D37418"/>
    <w:rsid w:val="00D40695"/>
    <w:rsid w:val="00D42381"/>
    <w:rsid w:val="00D44906"/>
    <w:rsid w:val="00D500F2"/>
    <w:rsid w:val="00D53247"/>
    <w:rsid w:val="00D5696B"/>
    <w:rsid w:val="00D569B7"/>
    <w:rsid w:val="00D6397B"/>
    <w:rsid w:val="00D6788D"/>
    <w:rsid w:val="00D7017E"/>
    <w:rsid w:val="00D7145C"/>
    <w:rsid w:val="00D73898"/>
    <w:rsid w:val="00D82993"/>
    <w:rsid w:val="00D86A43"/>
    <w:rsid w:val="00D87D23"/>
    <w:rsid w:val="00D87FAA"/>
    <w:rsid w:val="00D909C9"/>
    <w:rsid w:val="00D91AB5"/>
    <w:rsid w:val="00D92715"/>
    <w:rsid w:val="00D942FF"/>
    <w:rsid w:val="00D94E68"/>
    <w:rsid w:val="00D96769"/>
    <w:rsid w:val="00DA307B"/>
    <w:rsid w:val="00DA5968"/>
    <w:rsid w:val="00DA5CB2"/>
    <w:rsid w:val="00DB4299"/>
    <w:rsid w:val="00DB7975"/>
    <w:rsid w:val="00DC3874"/>
    <w:rsid w:val="00DC62A7"/>
    <w:rsid w:val="00DC6543"/>
    <w:rsid w:val="00DC7505"/>
    <w:rsid w:val="00DD2142"/>
    <w:rsid w:val="00DE0D47"/>
    <w:rsid w:val="00DE40FB"/>
    <w:rsid w:val="00DE4861"/>
    <w:rsid w:val="00DF0F45"/>
    <w:rsid w:val="00DF2428"/>
    <w:rsid w:val="00DF2FD9"/>
    <w:rsid w:val="00E0547C"/>
    <w:rsid w:val="00E11180"/>
    <w:rsid w:val="00E119ED"/>
    <w:rsid w:val="00E1589E"/>
    <w:rsid w:val="00E15FA3"/>
    <w:rsid w:val="00E25D76"/>
    <w:rsid w:val="00E31B9B"/>
    <w:rsid w:val="00E36E95"/>
    <w:rsid w:val="00E3700C"/>
    <w:rsid w:val="00E378A0"/>
    <w:rsid w:val="00E37F6C"/>
    <w:rsid w:val="00E42385"/>
    <w:rsid w:val="00E4441C"/>
    <w:rsid w:val="00E57098"/>
    <w:rsid w:val="00E570E2"/>
    <w:rsid w:val="00E60ABD"/>
    <w:rsid w:val="00E6659D"/>
    <w:rsid w:val="00E667D4"/>
    <w:rsid w:val="00E75C1F"/>
    <w:rsid w:val="00E76600"/>
    <w:rsid w:val="00E806CE"/>
    <w:rsid w:val="00E81020"/>
    <w:rsid w:val="00E8296B"/>
    <w:rsid w:val="00E8439D"/>
    <w:rsid w:val="00E9042B"/>
    <w:rsid w:val="00E924C7"/>
    <w:rsid w:val="00E93528"/>
    <w:rsid w:val="00E93BB1"/>
    <w:rsid w:val="00E94E3B"/>
    <w:rsid w:val="00E95770"/>
    <w:rsid w:val="00EA299D"/>
    <w:rsid w:val="00EA4E7A"/>
    <w:rsid w:val="00EA6B6E"/>
    <w:rsid w:val="00EC2CF9"/>
    <w:rsid w:val="00EC3315"/>
    <w:rsid w:val="00EC3354"/>
    <w:rsid w:val="00ED159F"/>
    <w:rsid w:val="00ED42B3"/>
    <w:rsid w:val="00EE45E2"/>
    <w:rsid w:val="00EE6F5A"/>
    <w:rsid w:val="00EE7047"/>
    <w:rsid w:val="00F01844"/>
    <w:rsid w:val="00F03F1A"/>
    <w:rsid w:val="00F133C5"/>
    <w:rsid w:val="00F25569"/>
    <w:rsid w:val="00F4035C"/>
    <w:rsid w:val="00F40CE6"/>
    <w:rsid w:val="00F41061"/>
    <w:rsid w:val="00F41227"/>
    <w:rsid w:val="00F424CF"/>
    <w:rsid w:val="00F43777"/>
    <w:rsid w:val="00F451C5"/>
    <w:rsid w:val="00F54DBA"/>
    <w:rsid w:val="00F56C3E"/>
    <w:rsid w:val="00F6533D"/>
    <w:rsid w:val="00F72CDD"/>
    <w:rsid w:val="00F74390"/>
    <w:rsid w:val="00F75322"/>
    <w:rsid w:val="00F815BA"/>
    <w:rsid w:val="00F8663C"/>
    <w:rsid w:val="00F8770D"/>
    <w:rsid w:val="00F916F8"/>
    <w:rsid w:val="00F92104"/>
    <w:rsid w:val="00F9321C"/>
    <w:rsid w:val="00F94212"/>
    <w:rsid w:val="00FB0679"/>
    <w:rsid w:val="00FC44DE"/>
    <w:rsid w:val="00FC5B4B"/>
    <w:rsid w:val="00FC7C71"/>
    <w:rsid w:val="00FD06B9"/>
    <w:rsid w:val="00FD27AE"/>
    <w:rsid w:val="00FD340C"/>
    <w:rsid w:val="00FE027F"/>
    <w:rsid w:val="00FF3A46"/>
    <w:rsid w:val="00FF67D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A102B"/>
  <w15:docId w15:val="{4AF9CF17-CB6C-4861-AEBA-CB53F942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1E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1ECC"/>
  </w:style>
  <w:style w:type="paragraph" w:styleId="Podnoje">
    <w:name w:val="footer"/>
    <w:basedOn w:val="Normal"/>
    <w:link w:val="PodnojeChar"/>
    <w:uiPriority w:val="99"/>
    <w:unhideWhenUsed/>
    <w:rsid w:val="00991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1ECC"/>
  </w:style>
  <w:style w:type="paragraph" w:styleId="Tekstbalonia">
    <w:name w:val="Balloon Text"/>
    <w:basedOn w:val="Normal"/>
    <w:link w:val="TekstbaloniaChar"/>
    <w:uiPriority w:val="99"/>
    <w:semiHidden/>
    <w:unhideWhenUsed/>
    <w:rsid w:val="00264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3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qFormat/>
    <w:rsid w:val="00264D35"/>
    <w:pPr>
      <w:jc w:val="center"/>
    </w:pPr>
    <w:rPr>
      <w:b/>
      <w:sz w:val="32"/>
    </w:rPr>
  </w:style>
  <w:style w:type="character" w:styleId="Hiperveza">
    <w:name w:val="Hyperlink"/>
    <w:basedOn w:val="Zadanifontodlomka"/>
    <w:uiPriority w:val="99"/>
    <w:unhideWhenUsed/>
    <w:rsid w:val="00264D3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64D3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40A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0A2A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0A2A"/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0A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0A2A"/>
    <w:rPr>
      <w:rFonts w:ascii="Arial" w:eastAsia="Times New Roman" w:hAnsi="Arial" w:cs="Times New Roman"/>
      <w:b/>
      <w:bCs/>
      <w:sz w:val="20"/>
      <w:szCs w:val="20"/>
      <w:lang w:val="en-GB" w:eastAsia="hr-HR"/>
    </w:rPr>
  </w:style>
  <w:style w:type="paragraph" w:styleId="Bezproreda">
    <w:name w:val="No Spacing"/>
    <w:link w:val="BezproredaChar"/>
    <w:uiPriority w:val="1"/>
    <w:qFormat/>
    <w:rsid w:val="003B4F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EC3315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rsid w:val="00C5362B"/>
    <w:pPr>
      <w:widowControl w:val="0"/>
      <w:suppressAutoHyphens/>
      <w:spacing w:after="120"/>
    </w:pPr>
    <w:rPr>
      <w:rFonts w:ascii="Courier New" w:hAnsi="Courier New" w:cs="Courier New"/>
      <w:lang w:val="en-US" w:eastAsia="zh-CN"/>
    </w:rPr>
  </w:style>
  <w:style w:type="character" w:customStyle="1" w:styleId="TijelotekstaChar">
    <w:name w:val="Tijelo teksta Char"/>
    <w:basedOn w:val="Zadanifontodlomka"/>
    <w:link w:val="Tijeloteksta"/>
    <w:rsid w:val="00C5362B"/>
    <w:rPr>
      <w:rFonts w:ascii="Courier New" w:eastAsia="Times New Roman" w:hAnsi="Courier New" w:cs="Courier New"/>
      <w:sz w:val="24"/>
      <w:szCs w:val="20"/>
      <w:lang w:val="en-US" w:eastAsia="zh-CN"/>
    </w:rPr>
  </w:style>
  <w:style w:type="paragraph" w:customStyle="1" w:styleId="Crtice">
    <w:name w:val="Crtice"/>
    <w:basedOn w:val="Bezproreda"/>
    <w:link w:val="CrticeChar"/>
    <w:qFormat/>
    <w:rsid w:val="00BB6E73"/>
    <w:pPr>
      <w:ind w:firstLine="1021"/>
      <w:jc w:val="both"/>
    </w:pPr>
    <w:rPr>
      <w:rFonts w:ascii="Times New Roman" w:eastAsia="Calibri" w:hAnsi="Times New Roman"/>
      <w:szCs w:val="22"/>
      <w:lang w:val="hr-HR" w:eastAsia="en-US"/>
    </w:rPr>
  </w:style>
  <w:style w:type="character" w:customStyle="1" w:styleId="CrticeChar">
    <w:name w:val="Crtice Char"/>
    <w:link w:val="Crtice"/>
    <w:rsid w:val="00BB6E73"/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Normal"/>
    <w:uiPriority w:val="99"/>
    <w:unhideWhenUsed/>
    <w:rsid w:val="0019619E"/>
    <w:pPr>
      <w:spacing w:after="150"/>
    </w:pPr>
    <w:rPr>
      <w:rFonts w:ascii="Times New Roman" w:hAnsi="Times New Roman"/>
      <w:szCs w:val="24"/>
    </w:rPr>
  </w:style>
  <w:style w:type="paragraph" w:customStyle="1" w:styleId="MessageHeaderFirst">
    <w:name w:val="Message Header First"/>
    <w:basedOn w:val="Zaglavljeporuke"/>
    <w:next w:val="Zaglavljeporuke"/>
    <w:rsid w:val="00A8345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val="en-US" w:eastAsia="x-none"/>
    </w:rPr>
  </w:style>
  <w:style w:type="character" w:customStyle="1" w:styleId="MessageHeaderLabel">
    <w:name w:val="Message Header Label"/>
    <w:rsid w:val="00A83457"/>
    <w:rPr>
      <w:rFonts w:ascii="Arial Black" w:hAnsi="Arial Black"/>
      <w:spacing w:val="-10"/>
      <w:sz w:val="18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834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83457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3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181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6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73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12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8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4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9440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3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687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76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1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3807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1041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738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229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331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8961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59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803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59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919028669,predsjednik" TargetMode="External"/><Relationship Id="rId2" Type="http://schemas.openxmlformats.org/officeDocument/2006/relationships/hyperlink" Target="mailto:106br.zng@gmail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874D-38BC-4497-8E86-9DA49913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mrki_hp</dc:creator>
  <cp:lastModifiedBy>Korisnik</cp:lastModifiedBy>
  <cp:revision>5</cp:revision>
  <cp:lastPrinted>2023-03-04T21:02:00Z</cp:lastPrinted>
  <dcterms:created xsi:type="dcterms:W3CDTF">2023-06-30T11:50:00Z</dcterms:created>
  <dcterms:modified xsi:type="dcterms:W3CDTF">2024-02-28T16:49:00Z</dcterms:modified>
</cp:coreProperties>
</file>